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69B" w:rsidRPr="00740A22" w:rsidRDefault="00D6369B" w:rsidP="00D6369B">
      <w:pPr>
        <w:pStyle w:val="a0"/>
        <w:jc w:val="left"/>
        <w:rPr>
          <w:rFonts w:ascii="仿宋_GB2312" w:eastAsia="仿宋_GB2312"/>
          <w:sz w:val="32"/>
          <w:szCs w:val="32"/>
        </w:rPr>
      </w:pPr>
      <w:r w:rsidRPr="00740A22">
        <w:rPr>
          <w:rFonts w:ascii="仿宋_GB2312" w:eastAsia="仿宋_GB2312" w:hint="eastAsia"/>
          <w:sz w:val="32"/>
          <w:szCs w:val="32"/>
        </w:rPr>
        <w:t>附件</w:t>
      </w:r>
      <w:r w:rsidR="0092682C">
        <w:rPr>
          <w:rFonts w:ascii="仿宋_GB2312" w:eastAsia="仿宋_GB2312" w:hint="eastAsia"/>
          <w:sz w:val="32"/>
          <w:szCs w:val="32"/>
        </w:rPr>
        <w:t>1</w:t>
      </w:r>
      <w:bookmarkStart w:id="0" w:name="_GoBack"/>
      <w:bookmarkEnd w:id="0"/>
      <w:r w:rsidRPr="00740A22">
        <w:rPr>
          <w:rFonts w:ascii="仿宋_GB2312" w:eastAsia="仿宋_GB2312" w:hint="eastAsia"/>
          <w:sz w:val="32"/>
          <w:szCs w:val="32"/>
        </w:rPr>
        <w:t>：</w:t>
      </w:r>
    </w:p>
    <w:p w:rsidR="000B1FE2" w:rsidRPr="000B1FE2" w:rsidRDefault="000B1FE2" w:rsidP="000B1FE2">
      <w:pPr>
        <w:pStyle w:val="a0"/>
        <w:jc w:val="center"/>
        <w:rPr>
          <w:rFonts w:ascii="方正小标宋简体" w:eastAsia="方正小标宋简体" w:hAnsi="方正小标宋简体"/>
          <w:sz w:val="44"/>
          <w:szCs w:val="44"/>
        </w:rPr>
      </w:pPr>
      <w:r w:rsidRPr="000B1FE2">
        <w:rPr>
          <w:rFonts w:ascii="方正小标宋简体" w:eastAsia="方正小标宋简体" w:hAnsi="方正小标宋简体" w:hint="eastAsia"/>
          <w:sz w:val="44"/>
          <w:szCs w:val="44"/>
        </w:rPr>
        <w:t>湖南省文</w:t>
      </w:r>
      <w:proofErr w:type="gramStart"/>
      <w:r w:rsidRPr="000B1FE2">
        <w:rPr>
          <w:rFonts w:ascii="方正小标宋简体" w:eastAsia="方正小标宋简体" w:hAnsi="方正小标宋简体" w:hint="eastAsia"/>
          <w:sz w:val="44"/>
          <w:szCs w:val="44"/>
        </w:rPr>
        <w:t>博智库</w:t>
      </w:r>
      <w:proofErr w:type="gramEnd"/>
      <w:r w:rsidRPr="000B1FE2">
        <w:rPr>
          <w:rFonts w:ascii="方正小标宋简体" w:eastAsia="方正小标宋简体" w:hAnsi="方正小标宋简体" w:hint="eastAsia"/>
          <w:sz w:val="44"/>
          <w:szCs w:val="44"/>
        </w:rPr>
        <w:t>建设管理办法</w:t>
      </w:r>
    </w:p>
    <w:p w:rsidR="000B1FE2" w:rsidRPr="000B1FE2" w:rsidRDefault="000B1FE2" w:rsidP="000B1FE2">
      <w:pPr>
        <w:spacing w:beforeLines="150" w:before="468" w:afterLines="100" w:after="312" w:line="600" w:lineRule="exact"/>
        <w:jc w:val="center"/>
        <w:rPr>
          <w:rFonts w:ascii="黑体" w:eastAsia="黑体" w:hAnsi="黑体"/>
          <w:sz w:val="32"/>
          <w:szCs w:val="32"/>
        </w:rPr>
      </w:pPr>
      <w:r w:rsidRPr="000B1FE2">
        <w:rPr>
          <w:rFonts w:ascii="黑体" w:eastAsia="黑体" w:hAnsi="黑体" w:hint="eastAsia"/>
          <w:sz w:val="32"/>
          <w:szCs w:val="32"/>
        </w:rPr>
        <w:t>第一章  总  则</w:t>
      </w:r>
    </w:p>
    <w:p w:rsidR="000B1FE2" w:rsidRPr="000B1FE2" w:rsidRDefault="000B1FE2" w:rsidP="00B00A66">
      <w:pPr>
        <w:pStyle w:val="a0"/>
        <w:spacing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B34917">
        <w:rPr>
          <w:rFonts w:ascii="仿宋_GB2312" w:eastAsia="仿宋_GB2312" w:hint="eastAsia"/>
          <w:b/>
          <w:sz w:val="32"/>
          <w:szCs w:val="32"/>
        </w:rPr>
        <w:t>第一条</w:t>
      </w:r>
      <w:r w:rsidRPr="000B1FE2">
        <w:rPr>
          <w:rFonts w:ascii="仿宋_GB2312" w:eastAsia="仿宋_GB2312" w:hint="eastAsia"/>
          <w:sz w:val="32"/>
          <w:szCs w:val="32"/>
        </w:rPr>
        <w:t xml:space="preserve">　为进一步提高</w:t>
      </w:r>
      <w:r w:rsidR="009C6BCE">
        <w:rPr>
          <w:rFonts w:ascii="仿宋_GB2312" w:eastAsia="仿宋_GB2312" w:hint="eastAsia"/>
          <w:sz w:val="32"/>
          <w:szCs w:val="32"/>
        </w:rPr>
        <w:t>文物博物馆工作</w:t>
      </w:r>
      <w:r w:rsidRPr="000B1FE2">
        <w:rPr>
          <w:rFonts w:ascii="仿宋_GB2312" w:eastAsia="仿宋_GB2312" w:hint="eastAsia"/>
          <w:sz w:val="32"/>
          <w:szCs w:val="32"/>
        </w:rPr>
        <w:t>管理和决策的科学化、规范化水平，充分发挥专家在决策咨询和评审评价中的重要作用，加强对文</w:t>
      </w:r>
      <w:proofErr w:type="gramStart"/>
      <w:r w:rsidRPr="000B1FE2">
        <w:rPr>
          <w:rFonts w:ascii="仿宋_GB2312" w:eastAsia="仿宋_GB2312" w:hint="eastAsia"/>
          <w:sz w:val="32"/>
          <w:szCs w:val="32"/>
        </w:rPr>
        <w:t>博智库</w:t>
      </w:r>
      <w:proofErr w:type="gramEnd"/>
      <w:r w:rsidRPr="000B1FE2">
        <w:rPr>
          <w:rFonts w:ascii="仿宋_GB2312" w:eastAsia="仿宋_GB2312" w:hint="eastAsia"/>
          <w:sz w:val="32"/>
          <w:szCs w:val="32"/>
        </w:rPr>
        <w:t>管理，根据省委省政府《关于加强湖南新型智库建设的实施意见》等文件精神，特制定本办法。</w:t>
      </w:r>
    </w:p>
    <w:p w:rsidR="000B1FE2" w:rsidRPr="000B1FE2" w:rsidRDefault="000B1FE2" w:rsidP="00B00A66">
      <w:pPr>
        <w:pStyle w:val="a0"/>
        <w:spacing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proofErr w:type="gramStart"/>
      <w:r w:rsidRPr="00B34917">
        <w:rPr>
          <w:rFonts w:ascii="仿宋_GB2312" w:eastAsia="仿宋_GB2312" w:hint="eastAsia"/>
          <w:b/>
          <w:sz w:val="32"/>
          <w:szCs w:val="32"/>
        </w:rPr>
        <w:t>笫</w:t>
      </w:r>
      <w:proofErr w:type="gramEnd"/>
      <w:r w:rsidRPr="00B34917">
        <w:rPr>
          <w:rFonts w:ascii="仿宋_GB2312" w:eastAsia="仿宋_GB2312" w:hint="eastAsia"/>
          <w:b/>
          <w:sz w:val="32"/>
          <w:szCs w:val="32"/>
        </w:rPr>
        <w:t xml:space="preserve">二条　</w:t>
      </w:r>
      <w:r w:rsidRPr="000B1FE2">
        <w:rPr>
          <w:rFonts w:ascii="仿宋_GB2312" w:eastAsia="仿宋_GB2312" w:hint="eastAsia"/>
          <w:sz w:val="32"/>
          <w:szCs w:val="32"/>
        </w:rPr>
        <w:t>湖南省文</w:t>
      </w:r>
      <w:proofErr w:type="gramStart"/>
      <w:r w:rsidRPr="000B1FE2">
        <w:rPr>
          <w:rFonts w:ascii="仿宋_GB2312" w:eastAsia="仿宋_GB2312" w:hint="eastAsia"/>
          <w:sz w:val="32"/>
          <w:szCs w:val="32"/>
        </w:rPr>
        <w:t>博智库专家</w:t>
      </w:r>
      <w:proofErr w:type="gramEnd"/>
      <w:r w:rsidRPr="000B1FE2">
        <w:rPr>
          <w:rFonts w:ascii="仿宋_GB2312" w:eastAsia="仿宋_GB2312" w:hint="eastAsia"/>
          <w:sz w:val="32"/>
          <w:szCs w:val="32"/>
        </w:rPr>
        <w:t>资格认定、入选、使用、培训、监督管理</w:t>
      </w:r>
      <w:proofErr w:type="gramStart"/>
      <w:r w:rsidRPr="000B1FE2">
        <w:rPr>
          <w:rFonts w:ascii="仿宋_GB2312" w:eastAsia="仿宋_GB2312" w:hint="eastAsia"/>
          <w:sz w:val="32"/>
          <w:szCs w:val="32"/>
        </w:rPr>
        <w:t>以及智库平台</w:t>
      </w:r>
      <w:proofErr w:type="gramEnd"/>
      <w:r w:rsidRPr="000B1FE2">
        <w:rPr>
          <w:rFonts w:ascii="仿宋_GB2312" w:eastAsia="仿宋_GB2312" w:hint="eastAsia"/>
          <w:sz w:val="32"/>
          <w:szCs w:val="32"/>
        </w:rPr>
        <w:t>的建设和管理等适用本办法。</w:t>
      </w:r>
    </w:p>
    <w:p w:rsidR="000B1FE2" w:rsidRPr="000B1FE2" w:rsidRDefault="000B1FE2" w:rsidP="00B00A66">
      <w:pPr>
        <w:pStyle w:val="a0"/>
        <w:spacing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proofErr w:type="gramStart"/>
      <w:r w:rsidRPr="00B34917">
        <w:rPr>
          <w:rFonts w:ascii="仿宋_GB2312" w:eastAsia="仿宋_GB2312" w:hint="eastAsia"/>
          <w:b/>
          <w:sz w:val="32"/>
          <w:szCs w:val="32"/>
        </w:rPr>
        <w:t>笫</w:t>
      </w:r>
      <w:proofErr w:type="gramEnd"/>
      <w:r w:rsidRPr="00B34917">
        <w:rPr>
          <w:rFonts w:ascii="仿宋_GB2312" w:eastAsia="仿宋_GB2312" w:hint="eastAsia"/>
          <w:b/>
          <w:sz w:val="32"/>
          <w:szCs w:val="32"/>
        </w:rPr>
        <w:t>三条</w:t>
      </w:r>
      <w:r w:rsidRPr="000B1FE2">
        <w:rPr>
          <w:rFonts w:ascii="仿宋_GB2312" w:eastAsia="仿宋_GB2312" w:hint="eastAsia"/>
          <w:sz w:val="32"/>
          <w:szCs w:val="32"/>
        </w:rPr>
        <w:t xml:space="preserve">　</w:t>
      </w:r>
      <w:r w:rsidR="009C6BCE">
        <w:rPr>
          <w:rFonts w:ascii="仿宋_GB2312" w:eastAsia="仿宋_GB2312" w:hint="eastAsia"/>
          <w:sz w:val="32"/>
          <w:szCs w:val="32"/>
        </w:rPr>
        <w:t>文</w:t>
      </w:r>
      <w:proofErr w:type="gramStart"/>
      <w:r w:rsidR="009C6BCE">
        <w:rPr>
          <w:rFonts w:ascii="仿宋_GB2312" w:eastAsia="仿宋_GB2312" w:hint="eastAsia"/>
          <w:sz w:val="32"/>
          <w:szCs w:val="32"/>
        </w:rPr>
        <w:t>博智库</w:t>
      </w:r>
      <w:proofErr w:type="gramEnd"/>
      <w:r w:rsidR="009C6BCE">
        <w:rPr>
          <w:rFonts w:ascii="仿宋_GB2312" w:eastAsia="仿宋_GB2312" w:hint="eastAsia"/>
          <w:sz w:val="32"/>
          <w:szCs w:val="32"/>
        </w:rPr>
        <w:t>的建设管理</w:t>
      </w:r>
      <w:r w:rsidRPr="000B1FE2">
        <w:rPr>
          <w:rFonts w:ascii="仿宋_GB2312" w:eastAsia="仿宋_GB2312" w:hint="eastAsia"/>
          <w:sz w:val="32"/>
          <w:szCs w:val="32"/>
        </w:rPr>
        <w:t>坚持三统一（统一管理、统一标准、统一要求）、三分离（建管分离、管用分离、</w:t>
      </w:r>
      <w:proofErr w:type="gramStart"/>
      <w:r w:rsidRPr="000B1FE2">
        <w:rPr>
          <w:rFonts w:ascii="仿宋_GB2312" w:eastAsia="仿宋_GB2312" w:hint="eastAsia"/>
          <w:sz w:val="32"/>
          <w:szCs w:val="32"/>
        </w:rPr>
        <w:t>用监分离</w:t>
      </w:r>
      <w:proofErr w:type="gramEnd"/>
      <w:r w:rsidRPr="000B1FE2">
        <w:rPr>
          <w:rFonts w:ascii="仿宋_GB2312" w:eastAsia="仿宋_GB2312" w:hint="eastAsia"/>
          <w:sz w:val="32"/>
          <w:szCs w:val="32"/>
        </w:rPr>
        <w:t>）、三公开（聘用公开、抽取公开、使用公开）、三到位（管理到位、监督到位、约束到位）的基本原则。</w:t>
      </w:r>
    </w:p>
    <w:p w:rsidR="000B1FE2" w:rsidRPr="000B1FE2" w:rsidRDefault="000B1FE2" w:rsidP="00B00A66">
      <w:pPr>
        <w:pStyle w:val="a0"/>
        <w:spacing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proofErr w:type="gramStart"/>
      <w:r w:rsidRPr="00B34917">
        <w:rPr>
          <w:rFonts w:ascii="仿宋_GB2312" w:eastAsia="仿宋_GB2312" w:hint="eastAsia"/>
          <w:b/>
          <w:sz w:val="32"/>
          <w:szCs w:val="32"/>
        </w:rPr>
        <w:t>笫</w:t>
      </w:r>
      <w:proofErr w:type="gramEnd"/>
      <w:r w:rsidRPr="00B34917">
        <w:rPr>
          <w:rFonts w:ascii="仿宋_GB2312" w:eastAsia="仿宋_GB2312" w:hint="eastAsia"/>
          <w:b/>
          <w:sz w:val="32"/>
          <w:szCs w:val="32"/>
        </w:rPr>
        <w:t>四条</w:t>
      </w:r>
      <w:r w:rsidRPr="000B1FE2">
        <w:rPr>
          <w:rFonts w:ascii="仿宋_GB2312" w:eastAsia="仿宋_GB2312" w:hint="eastAsia"/>
          <w:sz w:val="32"/>
          <w:szCs w:val="32"/>
        </w:rPr>
        <w:t xml:space="preserve">　</w:t>
      </w:r>
      <w:r w:rsidR="009C6BCE">
        <w:rPr>
          <w:rFonts w:ascii="仿宋_GB2312" w:eastAsia="仿宋_GB2312" w:hint="eastAsia"/>
          <w:sz w:val="32"/>
          <w:szCs w:val="32"/>
        </w:rPr>
        <w:t>文</w:t>
      </w:r>
      <w:proofErr w:type="gramStart"/>
      <w:r w:rsidR="009C6BCE">
        <w:rPr>
          <w:rFonts w:ascii="仿宋_GB2312" w:eastAsia="仿宋_GB2312" w:hint="eastAsia"/>
          <w:sz w:val="32"/>
          <w:szCs w:val="32"/>
        </w:rPr>
        <w:t>博</w:t>
      </w:r>
      <w:r w:rsidRPr="000B1FE2">
        <w:rPr>
          <w:rFonts w:ascii="仿宋_GB2312" w:eastAsia="仿宋_GB2312" w:hint="eastAsia"/>
          <w:sz w:val="32"/>
          <w:szCs w:val="32"/>
        </w:rPr>
        <w:t>智库专家</w:t>
      </w:r>
      <w:proofErr w:type="gramEnd"/>
      <w:r w:rsidRPr="000B1FE2">
        <w:rPr>
          <w:rFonts w:ascii="仿宋_GB2312" w:eastAsia="仿宋_GB2312" w:hint="eastAsia"/>
          <w:sz w:val="32"/>
          <w:szCs w:val="32"/>
        </w:rPr>
        <w:t>主要来源于</w:t>
      </w:r>
      <w:r w:rsidR="00B35D08">
        <w:rPr>
          <w:rFonts w:ascii="仿宋_GB2312" w:eastAsia="仿宋_GB2312" w:hint="eastAsia"/>
          <w:sz w:val="32"/>
          <w:szCs w:val="32"/>
        </w:rPr>
        <w:t>文博单位</w:t>
      </w:r>
      <w:r w:rsidRPr="000B1FE2">
        <w:rPr>
          <w:rFonts w:ascii="仿宋_GB2312" w:eastAsia="仿宋_GB2312" w:hint="eastAsia"/>
          <w:sz w:val="32"/>
          <w:szCs w:val="32"/>
        </w:rPr>
        <w:t>、高等院校、科研机构、企事业单位、行业协会等单位和组织，具有较强的理论和专业知识、丰富的实践经验以及良好的职业道德的专业人员。</w:t>
      </w:r>
    </w:p>
    <w:p w:rsidR="000B1FE2" w:rsidRPr="000B1FE2" w:rsidRDefault="000B1FE2" w:rsidP="00B00A66">
      <w:pPr>
        <w:pStyle w:val="a0"/>
        <w:spacing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B34917">
        <w:rPr>
          <w:rFonts w:ascii="仿宋_GB2312" w:eastAsia="仿宋_GB2312" w:hint="eastAsia"/>
          <w:b/>
          <w:sz w:val="32"/>
          <w:szCs w:val="32"/>
        </w:rPr>
        <w:t>第五条</w:t>
      </w:r>
      <w:r w:rsidRPr="000B1FE2">
        <w:rPr>
          <w:rFonts w:ascii="仿宋_GB2312" w:eastAsia="仿宋_GB2312" w:hint="eastAsia"/>
          <w:sz w:val="32"/>
          <w:szCs w:val="32"/>
        </w:rPr>
        <w:t xml:space="preserve"> </w:t>
      </w:r>
      <w:r w:rsidR="00B34917">
        <w:rPr>
          <w:rFonts w:ascii="仿宋_GB2312" w:eastAsia="仿宋_GB2312" w:hint="eastAsia"/>
          <w:sz w:val="32"/>
          <w:szCs w:val="32"/>
        </w:rPr>
        <w:t xml:space="preserve"> </w:t>
      </w:r>
      <w:r w:rsidRPr="000B1FE2">
        <w:rPr>
          <w:rFonts w:ascii="仿宋_GB2312" w:eastAsia="仿宋_GB2312" w:hint="eastAsia"/>
          <w:sz w:val="32"/>
          <w:szCs w:val="32"/>
        </w:rPr>
        <w:t>依据文</w:t>
      </w:r>
      <w:proofErr w:type="gramStart"/>
      <w:r w:rsidRPr="000B1FE2">
        <w:rPr>
          <w:rFonts w:ascii="仿宋_GB2312" w:eastAsia="仿宋_GB2312" w:hint="eastAsia"/>
          <w:sz w:val="32"/>
          <w:szCs w:val="32"/>
        </w:rPr>
        <w:t>博行业</w:t>
      </w:r>
      <w:proofErr w:type="gramEnd"/>
      <w:r w:rsidRPr="000B1FE2">
        <w:rPr>
          <w:rFonts w:ascii="仿宋_GB2312" w:eastAsia="仿宋_GB2312" w:hint="eastAsia"/>
          <w:sz w:val="32"/>
          <w:szCs w:val="32"/>
        </w:rPr>
        <w:t>特点</w:t>
      </w:r>
      <w:r w:rsidR="009C6BCE">
        <w:rPr>
          <w:rFonts w:ascii="仿宋_GB2312" w:eastAsia="仿宋_GB2312" w:hint="eastAsia"/>
          <w:sz w:val="32"/>
          <w:szCs w:val="32"/>
        </w:rPr>
        <w:t>。文</w:t>
      </w:r>
      <w:proofErr w:type="gramStart"/>
      <w:r w:rsidR="009C6BCE">
        <w:rPr>
          <w:rFonts w:ascii="仿宋_GB2312" w:eastAsia="仿宋_GB2312" w:hint="eastAsia"/>
          <w:sz w:val="32"/>
          <w:szCs w:val="32"/>
        </w:rPr>
        <w:t>博智库</w:t>
      </w:r>
      <w:proofErr w:type="gramEnd"/>
      <w:r w:rsidRPr="000B1FE2">
        <w:rPr>
          <w:rFonts w:ascii="仿宋_GB2312" w:eastAsia="仿宋_GB2312" w:hint="eastAsia"/>
          <w:sz w:val="32"/>
          <w:szCs w:val="32"/>
        </w:rPr>
        <w:t>分为：</w:t>
      </w:r>
      <w:r w:rsidR="00B35D08">
        <w:rPr>
          <w:rFonts w:ascii="仿宋_GB2312" w:eastAsia="仿宋_GB2312" w:hint="eastAsia"/>
          <w:sz w:val="32"/>
          <w:szCs w:val="32"/>
        </w:rPr>
        <w:t>考古、古建筑、博物馆、革命文物、文物安全、科技保护、预算及绩效</w:t>
      </w:r>
      <w:r w:rsidRPr="000B1FE2">
        <w:rPr>
          <w:rFonts w:ascii="仿宋_GB2312" w:eastAsia="仿宋_GB2312" w:hint="eastAsia"/>
          <w:sz w:val="32"/>
          <w:szCs w:val="32"/>
        </w:rPr>
        <w:t>等七个专家子库。政府采购、法律服务等非文</w:t>
      </w:r>
      <w:proofErr w:type="gramStart"/>
      <w:r w:rsidRPr="000B1FE2">
        <w:rPr>
          <w:rFonts w:ascii="仿宋_GB2312" w:eastAsia="仿宋_GB2312" w:hint="eastAsia"/>
          <w:sz w:val="32"/>
          <w:szCs w:val="32"/>
        </w:rPr>
        <w:t>博</w:t>
      </w:r>
      <w:r w:rsidR="00B35D08">
        <w:rPr>
          <w:rFonts w:ascii="仿宋_GB2312" w:eastAsia="仿宋_GB2312" w:hint="eastAsia"/>
          <w:sz w:val="32"/>
          <w:szCs w:val="32"/>
        </w:rPr>
        <w:t>专业</w:t>
      </w:r>
      <w:proofErr w:type="gramEnd"/>
      <w:r w:rsidR="00B35D08">
        <w:rPr>
          <w:rFonts w:ascii="仿宋_GB2312" w:eastAsia="仿宋_GB2312" w:hint="eastAsia"/>
          <w:sz w:val="32"/>
          <w:szCs w:val="32"/>
        </w:rPr>
        <w:t>的，</w:t>
      </w:r>
      <w:proofErr w:type="gramStart"/>
      <w:r w:rsidR="00B35D08">
        <w:rPr>
          <w:rFonts w:ascii="仿宋_GB2312" w:eastAsia="仿宋_GB2312" w:hint="eastAsia"/>
          <w:sz w:val="32"/>
          <w:szCs w:val="32"/>
        </w:rPr>
        <w:lastRenderedPageBreak/>
        <w:t>智库专家</w:t>
      </w:r>
      <w:proofErr w:type="gramEnd"/>
      <w:r w:rsidR="00B35D08">
        <w:rPr>
          <w:rFonts w:ascii="仿宋_GB2312" w:eastAsia="仿宋_GB2312" w:hint="eastAsia"/>
          <w:sz w:val="32"/>
          <w:szCs w:val="32"/>
        </w:rPr>
        <w:t>不能满足要求时，可借用相关部门专家库</w:t>
      </w:r>
      <w:r w:rsidRPr="000B1FE2">
        <w:rPr>
          <w:rFonts w:ascii="仿宋_GB2312" w:eastAsia="仿宋_GB2312" w:hint="eastAsia"/>
          <w:sz w:val="32"/>
          <w:szCs w:val="32"/>
        </w:rPr>
        <w:t>。</w:t>
      </w:r>
    </w:p>
    <w:p w:rsidR="000B1FE2" w:rsidRPr="000B1FE2" w:rsidRDefault="000B1FE2" w:rsidP="00B00A66">
      <w:pPr>
        <w:pStyle w:val="a0"/>
        <w:spacing w:line="60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 w:rsidRPr="000B1FE2">
        <w:rPr>
          <w:rFonts w:ascii="仿宋_GB2312" w:eastAsia="仿宋_GB2312" w:hint="eastAsia"/>
          <w:sz w:val="32"/>
          <w:szCs w:val="32"/>
        </w:rPr>
        <w:t>（一）考古专家子库。该子库主要</w:t>
      </w:r>
      <w:r w:rsidR="00B35D08">
        <w:rPr>
          <w:rFonts w:ascii="仿宋_GB2312" w:eastAsia="仿宋_GB2312" w:hint="eastAsia"/>
          <w:sz w:val="32"/>
          <w:szCs w:val="32"/>
        </w:rPr>
        <w:t>参与</w:t>
      </w:r>
      <w:r w:rsidRPr="000B1FE2">
        <w:rPr>
          <w:rFonts w:ascii="仿宋_GB2312" w:eastAsia="仿宋_GB2312" w:hint="eastAsia"/>
          <w:sz w:val="32"/>
          <w:szCs w:val="32"/>
        </w:rPr>
        <w:t>考古</w:t>
      </w:r>
      <w:r w:rsidR="009C6BCE">
        <w:rPr>
          <w:rFonts w:ascii="仿宋_GB2312" w:eastAsia="仿宋_GB2312" w:hint="eastAsia"/>
          <w:sz w:val="32"/>
          <w:szCs w:val="32"/>
        </w:rPr>
        <w:t>发掘项目检查、验收、成果认定，以及</w:t>
      </w:r>
      <w:r w:rsidRPr="000B1FE2">
        <w:rPr>
          <w:rFonts w:ascii="仿宋_GB2312" w:eastAsia="仿宋_GB2312" w:hint="eastAsia"/>
          <w:sz w:val="32"/>
          <w:szCs w:val="32"/>
        </w:rPr>
        <w:t>古遗址、古墓葬、石刻、壁画</w:t>
      </w:r>
      <w:r w:rsidR="00B35D08">
        <w:rPr>
          <w:rFonts w:ascii="仿宋_GB2312" w:eastAsia="仿宋_GB2312" w:hint="eastAsia"/>
          <w:sz w:val="32"/>
          <w:szCs w:val="32"/>
        </w:rPr>
        <w:t>等</w:t>
      </w:r>
      <w:r w:rsidRPr="000B1FE2">
        <w:rPr>
          <w:rFonts w:ascii="仿宋_GB2312" w:eastAsia="仿宋_GB2312" w:hint="eastAsia"/>
          <w:sz w:val="32"/>
          <w:szCs w:val="32"/>
        </w:rPr>
        <w:t>文物</w:t>
      </w:r>
      <w:r w:rsidR="009C6BCE">
        <w:rPr>
          <w:rFonts w:ascii="仿宋_GB2312" w:eastAsia="仿宋_GB2312" w:hint="eastAsia"/>
          <w:sz w:val="32"/>
          <w:szCs w:val="32"/>
        </w:rPr>
        <w:t>认定、鉴定</w:t>
      </w:r>
      <w:r w:rsidR="00C622A3">
        <w:rPr>
          <w:rFonts w:ascii="仿宋_GB2312" w:eastAsia="仿宋_GB2312" w:hint="eastAsia"/>
          <w:sz w:val="32"/>
          <w:szCs w:val="32"/>
        </w:rPr>
        <w:t>和</w:t>
      </w:r>
      <w:r w:rsidRPr="000B1FE2">
        <w:rPr>
          <w:rFonts w:ascii="仿宋_GB2312" w:eastAsia="仿宋_GB2312" w:hint="eastAsia"/>
          <w:sz w:val="32"/>
          <w:szCs w:val="32"/>
        </w:rPr>
        <w:t>保护展示、利用项目的决策咨询和评审评价。</w:t>
      </w:r>
    </w:p>
    <w:p w:rsidR="000B1FE2" w:rsidRPr="000B1FE2" w:rsidRDefault="000B1FE2" w:rsidP="00B00A66">
      <w:pPr>
        <w:pStyle w:val="a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B1FE2">
        <w:rPr>
          <w:rFonts w:ascii="仿宋_GB2312" w:eastAsia="仿宋_GB2312" w:hint="eastAsia"/>
          <w:sz w:val="32"/>
          <w:szCs w:val="32"/>
        </w:rPr>
        <w:t>（二）古建筑专家子库。该子库主要参与除革命文物外，所有建筑或构筑物</w:t>
      </w:r>
      <w:r w:rsidR="00B35D08">
        <w:rPr>
          <w:rFonts w:ascii="仿宋_GB2312" w:eastAsia="仿宋_GB2312" w:hint="eastAsia"/>
          <w:sz w:val="32"/>
          <w:szCs w:val="32"/>
        </w:rPr>
        <w:t>类文物</w:t>
      </w:r>
      <w:r w:rsidR="009C6BCE">
        <w:rPr>
          <w:rFonts w:ascii="仿宋_GB2312" w:eastAsia="仿宋_GB2312" w:hint="eastAsia"/>
          <w:sz w:val="32"/>
          <w:szCs w:val="32"/>
        </w:rPr>
        <w:t>认定、鉴定</w:t>
      </w:r>
      <w:r w:rsidR="00C622A3">
        <w:rPr>
          <w:rFonts w:ascii="仿宋_GB2312" w:eastAsia="仿宋_GB2312" w:hint="eastAsia"/>
          <w:sz w:val="32"/>
          <w:szCs w:val="32"/>
        </w:rPr>
        <w:t>和</w:t>
      </w:r>
      <w:r w:rsidR="00B35D08">
        <w:rPr>
          <w:rFonts w:ascii="仿宋_GB2312" w:eastAsia="仿宋_GB2312" w:hint="eastAsia"/>
          <w:sz w:val="32"/>
          <w:szCs w:val="32"/>
        </w:rPr>
        <w:t>保护展示、利用</w:t>
      </w:r>
      <w:r w:rsidRPr="000B1FE2">
        <w:rPr>
          <w:rFonts w:ascii="仿宋_GB2312" w:eastAsia="仿宋_GB2312" w:hint="eastAsia"/>
          <w:sz w:val="32"/>
          <w:szCs w:val="32"/>
        </w:rPr>
        <w:t>项目的决策咨询和评审评价。</w:t>
      </w:r>
    </w:p>
    <w:p w:rsidR="000B1FE2" w:rsidRPr="000B1FE2" w:rsidRDefault="000B1FE2" w:rsidP="00B00A66">
      <w:pPr>
        <w:pStyle w:val="a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B1FE2">
        <w:rPr>
          <w:rFonts w:ascii="仿宋_GB2312" w:eastAsia="仿宋_GB2312" w:hint="eastAsia"/>
          <w:sz w:val="32"/>
          <w:szCs w:val="32"/>
        </w:rPr>
        <w:t>（三）博物馆专家子库。该子库主要参与博物馆</w:t>
      </w:r>
      <w:r w:rsidR="00B35D08">
        <w:rPr>
          <w:rFonts w:ascii="仿宋_GB2312" w:eastAsia="仿宋_GB2312" w:hint="eastAsia"/>
          <w:sz w:val="32"/>
          <w:szCs w:val="32"/>
        </w:rPr>
        <w:t>和</w:t>
      </w:r>
      <w:r w:rsidRPr="000B1FE2">
        <w:rPr>
          <w:rFonts w:ascii="仿宋_GB2312" w:eastAsia="仿宋_GB2312" w:hint="eastAsia"/>
          <w:sz w:val="32"/>
          <w:szCs w:val="32"/>
        </w:rPr>
        <w:t>纪念馆管理、陈列展览、公共文化服务</w:t>
      </w:r>
      <w:r w:rsidR="00B35D08">
        <w:rPr>
          <w:rFonts w:ascii="仿宋_GB2312" w:eastAsia="仿宋_GB2312" w:hint="eastAsia"/>
          <w:sz w:val="32"/>
          <w:szCs w:val="32"/>
        </w:rPr>
        <w:t>、</w:t>
      </w:r>
      <w:r w:rsidR="009C6BCE">
        <w:rPr>
          <w:rFonts w:ascii="仿宋_GB2312" w:eastAsia="仿宋_GB2312" w:hint="eastAsia"/>
          <w:sz w:val="32"/>
          <w:szCs w:val="32"/>
        </w:rPr>
        <w:t>文</w:t>
      </w:r>
      <w:proofErr w:type="gramStart"/>
      <w:r w:rsidR="009C6BCE">
        <w:rPr>
          <w:rFonts w:ascii="仿宋_GB2312" w:eastAsia="仿宋_GB2312" w:hint="eastAsia"/>
          <w:sz w:val="32"/>
          <w:szCs w:val="32"/>
        </w:rPr>
        <w:t>创产品</w:t>
      </w:r>
      <w:proofErr w:type="gramEnd"/>
      <w:r w:rsidR="009C6BCE">
        <w:rPr>
          <w:rFonts w:ascii="仿宋_GB2312" w:eastAsia="仿宋_GB2312" w:hint="eastAsia"/>
          <w:sz w:val="32"/>
          <w:szCs w:val="32"/>
        </w:rPr>
        <w:t>开发等项目，以及</w:t>
      </w:r>
      <w:r w:rsidRPr="000B1FE2">
        <w:rPr>
          <w:rFonts w:ascii="仿宋_GB2312" w:eastAsia="仿宋_GB2312" w:hint="eastAsia"/>
          <w:sz w:val="32"/>
          <w:szCs w:val="32"/>
        </w:rPr>
        <w:t>可移动文物的</w:t>
      </w:r>
      <w:r w:rsidR="00B35D08">
        <w:rPr>
          <w:rFonts w:ascii="仿宋_GB2312" w:eastAsia="仿宋_GB2312" w:hint="eastAsia"/>
          <w:sz w:val="32"/>
          <w:szCs w:val="32"/>
        </w:rPr>
        <w:t>认定</w:t>
      </w:r>
      <w:r w:rsidRPr="000B1FE2">
        <w:rPr>
          <w:rFonts w:ascii="仿宋_GB2312" w:eastAsia="仿宋_GB2312" w:hint="eastAsia"/>
          <w:sz w:val="32"/>
          <w:szCs w:val="32"/>
        </w:rPr>
        <w:t>、</w:t>
      </w:r>
      <w:r w:rsidR="00B35D08">
        <w:rPr>
          <w:rFonts w:ascii="仿宋_GB2312" w:eastAsia="仿宋_GB2312" w:hint="eastAsia"/>
          <w:sz w:val="32"/>
          <w:szCs w:val="32"/>
        </w:rPr>
        <w:t>鉴定</w:t>
      </w:r>
      <w:r w:rsidRPr="000B1FE2">
        <w:rPr>
          <w:rFonts w:ascii="仿宋_GB2312" w:eastAsia="仿宋_GB2312" w:hint="eastAsia"/>
          <w:sz w:val="32"/>
          <w:szCs w:val="32"/>
        </w:rPr>
        <w:t>、保护修复、</w:t>
      </w:r>
      <w:r w:rsidR="00B35D08">
        <w:rPr>
          <w:rFonts w:ascii="仿宋_GB2312" w:eastAsia="仿宋_GB2312" w:hint="eastAsia"/>
          <w:sz w:val="32"/>
          <w:szCs w:val="32"/>
        </w:rPr>
        <w:t>预防性保护</w:t>
      </w:r>
      <w:r w:rsidRPr="000B1FE2">
        <w:rPr>
          <w:rFonts w:ascii="仿宋_GB2312" w:eastAsia="仿宋_GB2312" w:hint="eastAsia"/>
          <w:sz w:val="32"/>
          <w:szCs w:val="32"/>
        </w:rPr>
        <w:t>等文物保护项目的政策咨询和评审</w:t>
      </w:r>
      <w:r w:rsidR="00C622A3" w:rsidRPr="000B1FE2">
        <w:rPr>
          <w:rFonts w:ascii="仿宋_GB2312" w:eastAsia="仿宋_GB2312" w:hint="eastAsia"/>
          <w:sz w:val="32"/>
          <w:szCs w:val="32"/>
        </w:rPr>
        <w:t>评价</w:t>
      </w:r>
      <w:r w:rsidRPr="000B1FE2">
        <w:rPr>
          <w:rFonts w:ascii="仿宋_GB2312" w:eastAsia="仿宋_GB2312" w:hint="eastAsia"/>
          <w:sz w:val="32"/>
          <w:szCs w:val="32"/>
        </w:rPr>
        <w:t>。</w:t>
      </w:r>
    </w:p>
    <w:p w:rsidR="000B1FE2" w:rsidRDefault="000B1FE2" w:rsidP="00B00A66">
      <w:pPr>
        <w:pStyle w:val="a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B1FE2">
        <w:rPr>
          <w:rFonts w:ascii="仿宋_GB2312" w:eastAsia="仿宋_GB2312" w:hint="eastAsia"/>
          <w:sz w:val="32"/>
          <w:szCs w:val="32"/>
        </w:rPr>
        <w:t>（四）革命文物专家子库。该子库主要参与革命文物（</w:t>
      </w:r>
      <w:r w:rsidR="00B35D08">
        <w:rPr>
          <w:rFonts w:ascii="仿宋_GB2312" w:eastAsia="仿宋_GB2312" w:hint="eastAsia"/>
          <w:sz w:val="32"/>
          <w:szCs w:val="32"/>
        </w:rPr>
        <w:t>包括</w:t>
      </w:r>
      <w:r w:rsidRPr="000B1FE2">
        <w:rPr>
          <w:rFonts w:ascii="仿宋_GB2312" w:eastAsia="仿宋_GB2312" w:hint="eastAsia"/>
          <w:sz w:val="32"/>
          <w:szCs w:val="32"/>
        </w:rPr>
        <w:t>可移动和不可移动</w:t>
      </w:r>
      <w:r w:rsidR="00B35D08">
        <w:rPr>
          <w:rFonts w:ascii="仿宋_GB2312" w:eastAsia="仿宋_GB2312" w:hint="eastAsia"/>
          <w:sz w:val="32"/>
          <w:szCs w:val="32"/>
        </w:rPr>
        <w:t>革命文物）</w:t>
      </w:r>
      <w:r w:rsidR="009C6BCE">
        <w:rPr>
          <w:rFonts w:ascii="仿宋_GB2312" w:eastAsia="仿宋_GB2312" w:hint="eastAsia"/>
          <w:sz w:val="32"/>
          <w:szCs w:val="32"/>
        </w:rPr>
        <w:t>认定、鉴定</w:t>
      </w:r>
      <w:r w:rsidR="00C622A3">
        <w:rPr>
          <w:rFonts w:ascii="仿宋_GB2312" w:eastAsia="仿宋_GB2312" w:hint="eastAsia"/>
          <w:sz w:val="32"/>
          <w:szCs w:val="32"/>
        </w:rPr>
        <w:t>和</w:t>
      </w:r>
      <w:r w:rsidR="00B35D08">
        <w:rPr>
          <w:rFonts w:ascii="仿宋_GB2312" w:eastAsia="仿宋_GB2312" w:hint="eastAsia"/>
          <w:sz w:val="32"/>
          <w:szCs w:val="32"/>
        </w:rPr>
        <w:t>保护展示、利用</w:t>
      </w:r>
      <w:r w:rsidRPr="000B1FE2">
        <w:rPr>
          <w:rFonts w:ascii="仿宋_GB2312" w:eastAsia="仿宋_GB2312" w:hint="eastAsia"/>
          <w:sz w:val="32"/>
          <w:szCs w:val="32"/>
        </w:rPr>
        <w:t>项目的决策咨询和评审评价。</w:t>
      </w:r>
    </w:p>
    <w:p w:rsidR="00B34917" w:rsidRDefault="00B34917" w:rsidP="00B00A66">
      <w:pPr>
        <w:pStyle w:val="a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B1FE2"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 w:hint="eastAsia"/>
          <w:sz w:val="32"/>
          <w:szCs w:val="32"/>
        </w:rPr>
        <w:t>五</w:t>
      </w:r>
      <w:r w:rsidRPr="000B1FE2">
        <w:rPr>
          <w:rFonts w:ascii="仿宋_GB2312" w:eastAsia="仿宋_GB2312" w:hint="eastAsia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文物安全</w:t>
      </w:r>
      <w:r w:rsidRPr="000B1FE2">
        <w:rPr>
          <w:rFonts w:ascii="仿宋_GB2312" w:eastAsia="仿宋_GB2312" w:hint="eastAsia"/>
          <w:sz w:val="32"/>
          <w:szCs w:val="32"/>
        </w:rPr>
        <w:t>专家子库。该子库主要参与</w:t>
      </w:r>
      <w:r w:rsidR="00BF1F49">
        <w:rPr>
          <w:rFonts w:ascii="仿宋_GB2312" w:eastAsia="仿宋_GB2312" w:hint="eastAsia"/>
          <w:sz w:val="32"/>
          <w:szCs w:val="32"/>
        </w:rPr>
        <w:t>文</w:t>
      </w:r>
      <w:proofErr w:type="gramStart"/>
      <w:r w:rsidR="00BF1F49">
        <w:rPr>
          <w:rFonts w:ascii="仿宋_GB2312" w:eastAsia="仿宋_GB2312" w:hint="eastAsia"/>
          <w:sz w:val="32"/>
          <w:szCs w:val="32"/>
        </w:rPr>
        <w:t>博行业安</w:t>
      </w:r>
      <w:proofErr w:type="gramEnd"/>
      <w:r w:rsidR="00BF1F49">
        <w:rPr>
          <w:rFonts w:ascii="仿宋_GB2312" w:eastAsia="仿宋_GB2312" w:hint="eastAsia"/>
          <w:sz w:val="32"/>
          <w:szCs w:val="32"/>
        </w:rPr>
        <w:t>防、消防、防雷等文物</w:t>
      </w:r>
      <w:r w:rsidR="00B35D08">
        <w:rPr>
          <w:rFonts w:ascii="仿宋_GB2312" w:eastAsia="仿宋_GB2312" w:hint="eastAsia"/>
          <w:sz w:val="32"/>
          <w:szCs w:val="32"/>
        </w:rPr>
        <w:t>和博物馆、纪念馆</w:t>
      </w:r>
      <w:r w:rsidR="00BF1F49">
        <w:rPr>
          <w:rFonts w:ascii="仿宋_GB2312" w:eastAsia="仿宋_GB2312" w:hint="eastAsia"/>
          <w:sz w:val="32"/>
          <w:szCs w:val="32"/>
        </w:rPr>
        <w:t>安全项目的</w:t>
      </w:r>
      <w:r w:rsidRPr="000B1FE2">
        <w:rPr>
          <w:rFonts w:ascii="仿宋_GB2312" w:eastAsia="仿宋_GB2312" w:hint="eastAsia"/>
          <w:sz w:val="32"/>
          <w:szCs w:val="32"/>
        </w:rPr>
        <w:t>决策咨询和评审评价。</w:t>
      </w:r>
    </w:p>
    <w:p w:rsidR="00BA07FC" w:rsidRPr="00BF1F49" w:rsidRDefault="00BA07FC" w:rsidP="00B00A66">
      <w:pPr>
        <w:pStyle w:val="a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B1FE2"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 w:hint="eastAsia"/>
          <w:sz w:val="32"/>
          <w:szCs w:val="32"/>
        </w:rPr>
        <w:t>六</w:t>
      </w:r>
      <w:r w:rsidRPr="000B1FE2">
        <w:rPr>
          <w:rFonts w:ascii="仿宋_GB2312" w:eastAsia="仿宋_GB2312" w:hint="eastAsia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科技保护</w:t>
      </w:r>
      <w:r w:rsidR="00BF1F49">
        <w:rPr>
          <w:rFonts w:ascii="仿宋_GB2312" w:eastAsia="仿宋_GB2312" w:hint="eastAsia"/>
          <w:sz w:val="32"/>
          <w:szCs w:val="32"/>
        </w:rPr>
        <w:t>专家子库。该子库主要参与世界文</w:t>
      </w:r>
      <w:r w:rsidR="00B35D08">
        <w:rPr>
          <w:rFonts w:ascii="仿宋_GB2312" w:eastAsia="仿宋_GB2312" w:hint="eastAsia"/>
          <w:sz w:val="32"/>
          <w:szCs w:val="32"/>
        </w:rPr>
        <w:t>化</w:t>
      </w:r>
      <w:r w:rsidR="00BF1F49">
        <w:rPr>
          <w:rFonts w:ascii="仿宋_GB2312" w:eastAsia="仿宋_GB2312" w:hint="eastAsia"/>
          <w:sz w:val="32"/>
          <w:szCs w:val="32"/>
        </w:rPr>
        <w:t>遗产地</w:t>
      </w:r>
      <w:r w:rsidR="00B35D08">
        <w:rPr>
          <w:rFonts w:ascii="仿宋_GB2312" w:eastAsia="仿宋_GB2312" w:hint="eastAsia"/>
          <w:sz w:val="32"/>
          <w:szCs w:val="32"/>
        </w:rPr>
        <w:t>监测、智慧博物馆建设、数字化保护、科研课题</w:t>
      </w:r>
      <w:r w:rsidR="00BF1F49">
        <w:rPr>
          <w:rFonts w:ascii="仿宋_GB2312" w:eastAsia="仿宋_GB2312" w:hint="eastAsia"/>
          <w:sz w:val="32"/>
          <w:szCs w:val="32"/>
        </w:rPr>
        <w:t>等文物</w:t>
      </w:r>
      <w:r w:rsidR="00C622A3">
        <w:rPr>
          <w:rFonts w:ascii="仿宋_GB2312" w:eastAsia="仿宋_GB2312" w:hint="eastAsia"/>
          <w:sz w:val="32"/>
          <w:szCs w:val="32"/>
        </w:rPr>
        <w:t>博物馆科技</w:t>
      </w:r>
      <w:r w:rsidR="00BF1F49">
        <w:rPr>
          <w:rFonts w:ascii="仿宋_GB2312" w:eastAsia="仿宋_GB2312" w:hint="eastAsia"/>
          <w:sz w:val="32"/>
          <w:szCs w:val="32"/>
        </w:rPr>
        <w:t>项目</w:t>
      </w:r>
      <w:r w:rsidR="00BF1F49" w:rsidRPr="000B1FE2">
        <w:rPr>
          <w:rFonts w:ascii="仿宋_GB2312" w:eastAsia="仿宋_GB2312" w:hint="eastAsia"/>
          <w:sz w:val="32"/>
          <w:szCs w:val="32"/>
        </w:rPr>
        <w:t>的决策咨询和评审评价。</w:t>
      </w:r>
    </w:p>
    <w:p w:rsidR="00B34917" w:rsidRDefault="00BF1F49" w:rsidP="00B00A66">
      <w:pPr>
        <w:pStyle w:val="a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0B1FE2"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 w:hint="eastAsia"/>
          <w:sz w:val="32"/>
          <w:szCs w:val="32"/>
        </w:rPr>
        <w:t>七</w:t>
      </w:r>
      <w:r w:rsidRPr="000B1FE2">
        <w:rPr>
          <w:rFonts w:ascii="仿宋_GB2312" w:eastAsia="仿宋_GB2312" w:hint="eastAsia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预算和绩效评价</w:t>
      </w:r>
      <w:r w:rsidR="009C6BCE">
        <w:rPr>
          <w:rFonts w:ascii="仿宋_GB2312" w:eastAsia="仿宋_GB2312" w:hint="eastAsia"/>
          <w:sz w:val="32"/>
          <w:szCs w:val="32"/>
        </w:rPr>
        <w:t>专家</w:t>
      </w:r>
      <w:r w:rsidRPr="000B1FE2">
        <w:rPr>
          <w:rFonts w:ascii="仿宋_GB2312" w:eastAsia="仿宋_GB2312" w:hint="eastAsia"/>
          <w:sz w:val="32"/>
          <w:szCs w:val="32"/>
        </w:rPr>
        <w:t>子库。该子库主要参与</w:t>
      </w:r>
      <w:r>
        <w:rPr>
          <w:rFonts w:ascii="仿宋_GB2312" w:eastAsia="仿宋_GB2312" w:hint="eastAsia"/>
          <w:sz w:val="32"/>
          <w:szCs w:val="32"/>
        </w:rPr>
        <w:t>上述（一）---（六）所述文物保护项目的预算评审，</w:t>
      </w:r>
      <w:r w:rsidR="00B35D08">
        <w:rPr>
          <w:rFonts w:ascii="仿宋_GB2312" w:eastAsia="仿宋_GB2312" w:hint="eastAsia"/>
          <w:sz w:val="32"/>
          <w:szCs w:val="32"/>
        </w:rPr>
        <w:t>以及</w:t>
      </w:r>
      <w:r>
        <w:rPr>
          <w:rFonts w:ascii="仿宋_GB2312" w:eastAsia="仿宋_GB2312" w:hint="eastAsia"/>
          <w:sz w:val="32"/>
          <w:szCs w:val="32"/>
        </w:rPr>
        <w:t>项目</w:t>
      </w:r>
      <w:r>
        <w:rPr>
          <w:rFonts w:ascii="仿宋_GB2312" w:eastAsia="仿宋_GB2312" w:hint="eastAsia"/>
          <w:sz w:val="32"/>
          <w:szCs w:val="32"/>
        </w:rPr>
        <w:lastRenderedPageBreak/>
        <w:t>实施的绩效评价。</w:t>
      </w:r>
    </w:p>
    <w:p w:rsidR="00BF1F49" w:rsidRPr="007D0661" w:rsidRDefault="00BF1F49" w:rsidP="00B00A66">
      <w:pPr>
        <w:spacing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AD0E78">
        <w:rPr>
          <w:rFonts w:ascii="楷体_GB2312" w:eastAsia="楷体_GB2312" w:hint="eastAsia"/>
          <w:b/>
          <w:sz w:val="32"/>
          <w:szCs w:val="32"/>
        </w:rPr>
        <w:t>第六条</w:t>
      </w:r>
      <w:r w:rsidRPr="007D0661">
        <w:rPr>
          <w:rFonts w:ascii="仿宋_GB2312" w:eastAsia="仿宋_GB2312" w:hint="eastAsia"/>
          <w:sz w:val="32"/>
          <w:szCs w:val="32"/>
        </w:rPr>
        <w:t xml:space="preserve">　</w:t>
      </w:r>
      <w:r>
        <w:rPr>
          <w:rFonts w:ascii="仿宋_GB2312" w:eastAsia="仿宋_GB2312" w:hint="eastAsia"/>
          <w:sz w:val="32"/>
          <w:szCs w:val="32"/>
        </w:rPr>
        <w:t>局综合规划财务处</w:t>
      </w:r>
      <w:proofErr w:type="gramStart"/>
      <w:r w:rsidRPr="007D0661">
        <w:rPr>
          <w:rFonts w:ascii="仿宋_GB2312" w:eastAsia="仿宋_GB2312" w:hint="eastAsia"/>
          <w:sz w:val="32"/>
          <w:szCs w:val="32"/>
        </w:rPr>
        <w:t>负责智库建设</w:t>
      </w:r>
      <w:proofErr w:type="gramEnd"/>
      <w:r w:rsidRPr="007D0661">
        <w:rPr>
          <w:rFonts w:ascii="仿宋_GB2312" w:eastAsia="仿宋_GB2312" w:hint="eastAsia"/>
          <w:sz w:val="32"/>
          <w:szCs w:val="32"/>
        </w:rPr>
        <w:t>的总体协调和建设实施，负责制定</w:t>
      </w:r>
      <w:proofErr w:type="gramStart"/>
      <w:r w:rsidRPr="007D0661">
        <w:rPr>
          <w:rFonts w:ascii="仿宋_GB2312" w:eastAsia="仿宋_GB2312" w:hint="eastAsia"/>
          <w:sz w:val="32"/>
          <w:szCs w:val="32"/>
        </w:rPr>
        <w:t>智库</w:t>
      </w:r>
      <w:r>
        <w:rPr>
          <w:rFonts w:ascii="仿宋_GB2312" w:eastAsia="仿宋_GB2312" w:hint="eastAsia"/>
          <w:sz w:val="32"/>
          <w:szCs w:val="32"/>
        </w:rPr>
        <w:t>专家</w:t>
      </w:r>
      <w:proofErr w:type="gramEnd"/>
      <w:r>
        <w:rPr>
          <w:rFonts w:ascii="仿宋_GB2312" w:eastAsia="仿宋_GB2312" w:hint="eastAsia"/>
          <w:sz w:val="32"/>
          <w:szCs w:val="32"/>
        </w:rPr>
        <w:t>管理相关制度，并负责对专家使用的程序性、规范性监督</w:t>
      </w:r>
      <w:r w:rsidR="00B35D08">
        <w:rPr>
          <w:rFonts w:ascii="仿宋_GB2312" w:eastAsia="仿宋_GB2312" w:hint="eastAsia"/>
          <w:sz w:val="32"/>
          <w:szCs w:val="32"/>
        </w:rPr>
        <w:t>；</w:t>
      </w:r>
      <w:r w:rsidRPr="007D0661">
        <w:rPr>
          <w:rFonts w:ascii="仿宋_GB2312" w:eastAsia="仿宋_GB2312" w:hint="eastAsia"/>
          <w:sz w:val="32"/>
          <w:szCs w:val="32"/>
        </w:rPr>
        <w:t>各</w:t>
      </w:r>
      <w:r>
        <w:rPr>
          <w:rFonts w:ascii="仿宋_GB2312" w:eastAsia="仿宋_GB2312" w:hint="eastAsia"/>
          <w:sz w:val="32"/>
          <w:szCs w:val="32"/>
        </w:rPr>
        <w:t>业务处</w:t>
      </w:r>
      <w:r w:rsidRPr="007D0661">
        <w:rPr>
          <w:rFonts w:ascii="仿宋_GB2312" w:eastAsia="仿宋_GB2312" w:hint="eastAsia"/>
          <w:sz w:val="32"/>
          <w:szCs w:val="32"/>
        </w:rPr>
        <w:t>负责相应子库专家的推荐、使用、情况反馈及日常管理等。</w:t>
      </w:r>
    </w:p>
    <w:p w:rsidR="00BF1F49" w:rsidRPr="00686E0C" w:rsidRDefault="00BF1F49" w:rsidP="00BF1F49">
      <w:pPr>
        <w:spacing w:beforeLines="150" w:before="468" w:afterLines="100" w:after="312" w:line="600" w:lineRule="exact"/>
        <w:jc w:val="center"/>
        <w:rPr>
          <w:rFonts w:ascii="黑体" w:eastAsia="黑体" w:hAnsi="黑体"/>
          <w:sz w:val="32"/>
          <w:szCs w:val="32"/>
        </w:rPr>
      </w:pPr>
      <w:r w:rsidRPr="00686E0C">
        <w:rPr>
          <w:rFonts w:ascii="黑体" w:eastAsia="黑体" w:hAnsi="黑体" w:hint="eastAsia"/>
          <w:sz w:val="32"/>
          <w:szCs w:val="32"/>
        </w:rPr>
        <w:t>第二章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r w:rsidRPr="00686E0C">
        <w:rPr>
          <w:rFonts w:ascii="黑体" w:eastAsia="黑体" w:hAnsi="黑体" w:hint="eastAsia"/>
          <w:sz w:val="32"/>
          <w:szCs w:val="32"/>
        </w:rPr>
        <w:t>专家基本条件和入库程序</w:t>
      </w:r>
    </w:p>
    <w:p w:rsidR="00BF1F49" w:rsidRPr="007D0661" w:rsidRDefault="00BF1F49" w:rsidP="00B00A66">
      <w:pPr>
        <w:spacing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AD0E78">
        <w:rPr>
          <w:rFonts w:ascii="楷体_GB2312" w:eastAsia="楷体_GB2312" w:hint="eastAsia"/>
          <w:b/>
          <w:sz w:val="32"/>
          <w:szCs w:val="32"/>
        </w:rPr>
        <w:t>第七条</w:t>
      </w:r>
      <w:r w:rsidRPr="007D0661">
        <w:rPr>
          <w:rFonts w:ascii="仿宋_GB2312" w:eastAsia="仿宋_GB2312" w:hint="eastAsia"/>
          <w:sz w:val="32"/>
          <w:szCs w:val="32"/>
        </w:rPr>
        <w:t xml:space="preserve">　</w:t>
      </w:r>
      <w:proofErr w:type="gramStart"/>
      <w:r w:rsidRPr="007D0661">
        <w:rPr>
          <w:rFonts w:ascii="仿宋_GB2312" w:eastAsia="仿宋_GB2312" w:hint="eastAsia"/>
          <w:sz w:val="32"/>
          <w:szCs w:val="32"/>
        </w:rPr>
        <w:t>智库专家</w:t>
      </w:r>
      <w:proofErr w:type="gramEnd"/>
      <w:r w:rsidRPr="007D0661">
        <w:rPr>
          <w:rFonts w:ascii="仿宋_GB2312" w:eastAsia="仿宋_GB2312" w:hint="eastAsia"/>
          <w:sz w:val="32"/>
          <w:szCs w:val="32"/>
        </w:rPr>
        <w:t>基本条件</w:t>
      </w:r>
    </w:p>
    <w:p w:rsidR="009C6BCE" w:rsidRDefault="00BF1F49" w:rsidP="00B00A6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D0661">
        <w:rPr>
          <w:rFonts w:ascii="仿宋_GB2312" w:eastAsia="仿宋_GB2312" w:hint="eastAsia"/>
          <w:sz w:val="32"/>
          <w:szCs w:val="32"/>
        </w:rPr>
        <w:t>（一）拥护中华人民共和国宪法，严格遵守法律法规，具有良好的政治素质、思想品德、学术风尚和职业操守。</w:t>
      </w:r>
    </w:p>
    <w:p w:rsidR="00BF1F49" w:rsidRPr="007D0661" w:rsidRDefault="009C6BCE" w:rsidP="00B00A6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D0661"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 w:hint="eastAsia"/>
          <w:sz w:val="32"/>
          <w:szCs w:val="32"/>
        </w:rPr>
        <w:t>二</w:t>
      </w:r>
      <w:r w:rsidRPr="007D0661">
        <w:rPr>
          <w:rFonts w:ascii="仿宋_GB2312" w:eastAsia="仿宋_GB2312" w:hint="eastAsia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关心、</w:t>
      </w:r>
      <w:r w:rsidRPr="007D0661">
        <w:rPr>
          <w:rFonts w:ascii="仿宋_GB2312" w:eastAsia="仿宋_GB2312" w:hint="eastAsia"/>
          <w:sz w:val="32"/>
          <w:szCs w:val="32"/>
        </w:rPr>
        <w:t>热爱</w:t>
      </w:r>
      <w:r>
        <w:rPr>
          <w:rFonts w:ascii="仿宋_GB2312" w:eastAsia="仿宋_GB2312" w:hint="eastAsia"/>
          <w:sz w:val="32"/>
          <w:szCs w:val="32"/>
        </w:rPr>
        <w:t>文博</w:t>
      </w:r>
      <w:r w:rsidRPr="007D0661">
        <w:rPr>
          <w:rFonts w:ascii="仿宋_GB2312" w:eastAsia="仿宋_GB2312" w:hint="eastAsia"/>
          <w:sz w:val="32"/>
          <w:szCs w:val="32"/>
        </w:rPr>
        <w:t>事业，坚持原则、实事求是、公道正派，无不良诚信及社会信用记录。</w:t>
      </w:r>
      <w:r w:rsidR="00BF1F49" w:rsidRPr="007D0661">
        <w:rPr>
          <w:rFonts w:ascii="仿宋_GB2312" w:eastAsia="仿宋_GB2312" w:hint="eastAsia"/>
          <w:sz w:val="32"/>
          <w:szCs w:val="32"/>
        </w:rPr>
        <w:t xml:space="preserve"> </w:t>
      </w:r>
    </w:p>
    <w:p w:rsidR="00BF1F49" w:rsidRPr="007D0661" w:rsidRDefault="00BF1F49" w:rsidP="00B00A6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D0661">
        <w:rPr>
          <w:rFonts w:ascii="仿宋_GB2312" w:eastAsia="仿宋_GB2312" w:hint="eastAsia"/>
          <w:sz w:val="32"/>
          <w:szCs w:val="32"/>
        </w:rPr>
        <w:t>（</w:t>
      </w:r>
      <w:r w:rsidR="009C6BCE">
        <w:rPr>
          <w:rFonts w:ascii="仿宋_GB2312" w:eastAsia="仿宋_GB2312" w:hint="eastAsia"/>
          <w:sz w:val="32"/>
          <w:szCs w:val="32"/>
        </w:rPr>
        <w:t>三</w:t>
      </w:r>
      <w:r w:rsidRPr="007D0661">
        <w:rPr>
          <w:rFonts w:ascii="仿宋_GB2312" w:eastAsia="仿宋_GB2312" w:hint="eastAsia"/>
          <w:sz w:val="32"/>
          <w:szCs w:val="32"/>
        </w:rPr>
        <w:t>）在相关领域连续工作5年以上，学术成果有一定影响力，一般应具有副高以上职称；或担任过副处级以上职务，熟悉</w:t>
      </w:r>
      <w:r>
        <w:rPr>
          <w:rFonts w:ascii="仿宋_GB2312" w:eastAsia="仿宋_GB2312" w:hint="eastAsia"/>
          <w:sz w:val="32"/>
          <w:szCs w:val="32"/>
        </w:rPr>
        <w:t>文博行业</w:t>
      </w:r>
      <w:r w:rsidR="00B35D08">
        <w:rPr>
          <w:rFonts w:ascii="仿宋_GB2312" w:eastAsia="仿宋_GB2312" w:hint="eastAsia"/>
          <w:sz w:val="32"/>
          <w:szCs w:val="32"/>
        </w:rPr>
        <w:t>的</w:t>
      </w:r>
      <w:r w:rsidRPr="007D0661">
        <w:rPr>
          <w:rFonts w:ascii="仿宋_GB2312" w:eastAsia="仿宋_GB2312" w:hint="eastAsia"/>
          <w:sz w:val="32"/>
          <w:szCs w:val="32"/>
        </w:rPr>
        <w:t>国家方针、产业政策、行业发展方向、标准和技术规范，经验丰富，成绩突出的；或在</w:t>
      </w:r>
      <w:r>
        <w:rPr>
          <w:rFonts w:ascii="仿宋_GB2312" w:eastAsia="仿宋_GB2312" w:hint="eastAsia"/>
          <w:sz w:val="32"/>
          <w:szCs w:val="32"/>
        </w:rPr>
        <w:t>文博行业</w:t>
      </w:r>
      <w:r w:rsidRPr="007D0661">
        <w:rPr>
          <w:rFonts w:ascii="仿宋_GB2312" w:eastAsia="仿宋_GB2312" w:hint="eastAsia"/>
          <w:sz w:val="32"/>
          <w:szCs w:val="32"/>
        </w:rPr>
        <w:t>有比较公认的实践经验，在所在专业领域有较高知名度、认同度，大专以上学历，连续担任企业高管5年及以上。熟悉国内外</w:t>
      </w:r>
      <w:r>
        <w:rPr>
          <w:rFonts w:ascii="仿宋_GB2312" w:eastAsia="仿宋_GB2312" w:hint="eastAsia"/>
          <w:sz w:val="32"/>
          <w:szCs w:val="32"/>
        </w:rPr>
        <w:t>文</w:t>
      </w:r>
      <w:proofErr w:type="gramStart"/>
      <w:r>
        <w:rPr>
          <w:rFonts w:ascii="仿宋_GB2312" w:eastAsia="仿宋_GB2312" w:hint="eastAsia"/>
          <w:sz w:val="32"/>
          <w:szCs w:val="32"/>
        </w:rPr>
        <w:t>博行业</w:t>
      </w:r>
      <w:proofErr w:type="gramEnd"/>
      <w:r w:rsidRPr="007D0661">
        <w:rPr>
          <w:rFonts w:ascii="仿宋_GB2312" w:eastAsia="仿宋_GB2312" w:hint="eastAsia"/>
          <w:sz w:val="32"/>
          <w:szCs w:val="32"/>
        </w:rPr>
        <w:t>及所在领域发展情况，创新开拓，研究成果多且运用广泛的专家可适当放宽资格要求。院士、享受国务院特殊津贴、获得省部级以上荣誉和奖励的专家可优先入选并适当放宽资格要求。</w:t>
      </w:r>
    </w:p>
    <w:p w:rsidR="00BF1F49" w:rsidRPr="007D0661" w:rsidRDefault="00BF1F49" w:rsidP="00B00A6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D0661">
        <w:rPr>
          <w:rFonts w:ascii="仿宋_GB2312" w:eastAsia="仿宋_GB2312" w:hint="eastAsia"/>
          <w:sz w:val="32"/>
          <w:szCs w:val="32"/>
        </w:rPr>
        <w:lastRenderedPageBreak/>
        <w:t>（四）身体健康，能够胜任专家工作，年龄一般不超过65岁,享受国务院津贴,获省部级以上荣誉和奖励的专家一般不超过70岁。有较高行业威望或专业领域有突出成就的可适当放宽。</w:t>
      </w:r>
    </w:p>
    <w:p w:rsidR="00BF1F49" w:rsidRPr="007D0661" w:rsidRDefault="00BF1F49" w:rsidP="00B00A6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D0661">
        <w:rPr>
          <w:rFonts w:ascii="仿宋_GB2312" w:eastAsia="仿宋_GB2312" w:hint="eastAsia"/>
          <w:sz w:val="32"/>
          <w:szCs w:val="32"/>
        </w:rPr>
        <w:t>（五）自愿</w:t>
      </w:r>
      <w:proofErr w:type="gramStart"/>
      <w:r w:rsidRPr="007D0661">
        <w:rPr>
          <w:rFonts w:ascii="仿宋_GB2312" w:eastAsia="仿宋_GB2312" w:hint="eastAsia"/>
          <w:sz w:val="32"/>
          <w:szCs w:val="32"/>
        </w:rPr>
        <w:t>加入智库和</w:t>
      </w:r>
      <w:proofErr w:type="gramEnd"/>
      <w:r w:rsidRPr="007D0661">
        <w:rPr>
          <w:rFonts w:ascii="仿宋_GB2312" w:eastAsia="仿宋_GB2312" w:hint="eastAsia"/>
          <w:sz w:val="32"/>
          <w:szCs w:val="32"/>
        </w:rPr>
        <w:t>承担相应义务，经所在单位或组织推荐，接受湖南省</w:t>
      </w:r>
      <w:r>
        <w:rPr>
          <w:rFonts w:ascii="仿宋_GB2312" w:eastAsia="仿宋_GB2312" w:hint="eastAsia"/>
          <w:sz w:val="32"/>
          <w:szCs w:val="32"/>
        </w:rPr>
        <w:t>文物局</w:t>
      </w:r>
      <w:r w:rsidRPr="007D0661">
        <w:rPr>
          <w:rFonts w:ascii="仿宋_GB2312" w:eastAsia="仿宋_GB2312" w:hint="eastAsia"/>
          <w:sz w:val="32"/>
          <w:szCs w:val="32"/>
        </w:rPr>
        <w:t>的管理。</w:t>
      </w:r>
    </w:p>
    <w:p w:rsidR="00BF1F49" w:rsidRPr="007D0661" w:rsidRDefault="00BF1F49" w:rsidP="00B00A6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D0661">
        <w:rPr>
          <w:rFonts w:ascii="仿宋_GB2312" w:eastAsia="仿宋_GB2312" w:hint="eastAsia"/>
          <w:sz w:val="32"/>
          <w:szCs w:val="32"/>
        </w:rPr>
        <w:t>（六）外省专家一般不超过1/3，退休专家一般不超过1/3。</w:t>
      </w:r>
    </w:p>
    <w:p w:rsidR="00BF1F49" w:rsidRPr="007D0661" w:rsidRDefault="00BF1F49" w:rsidP="00B00A66">
      <w:pPr>
        <w:spacing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AD0E78">
        <w:rPr>
          <w:rFonts w:ascii="楷体_GB2312" w:eastAsia="楷体_GB2312" w:hint="eastAsia"/>
          <w:b/>
          <w:sz w:val="32"/>
          <w:szCs w:val="32"/>
        </w:rPr>
        <w:t>第八条</w:t>
      </w:r>
      <w:r w:rsidRPr="007D0661">
        <w:rPr>
          <w:rFonts w:ascii="仿宋_GB2312" w:eastAsia="仿宋_GB2312" w:hint="eastAsia"/>
          <w:sz w:val="32"/>
          <w:szCs w:val="32"/>
        </w:rPr>
        <w:t xml:space="preserve">　专家入库程序</w:t>
      </w:r>
    </w:p>
    <w:p w:rsidR="00BF1F49" w:rsidRPr="007D0661" w:rsidRDefault="00BF1F49" w:rsidP="00B00A6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D0661">
        <w:rPr>
          <w:rFonts w:ascii="仿宋_GB2312" w:eastAsia="仿宋_GB2312" w:hint="eastAsia"/>
          <w:sz w:val="32"/>
          <w:szCs w:val="32"/>
        </w:rPr>
        <w:t>（一）</w:t>
      </w:r>
      <w:r w:rsidR="00C622A3">
        <w:rPr>
          <w:rFonts w:ascii="仿宋_GB2312" w:eastAsia="仿宋_GB2312" w:hint="eastAsia"/>
          <w:sz w:val="32"/>
          <w:szCs w:val="32"/>
        </w:rPr>
        <w:t>文</w:t>
      </w:r>
      <w:proofErr w:type="gramStart"/>
      <w:r w:rsidR="00C622A3">
        <w:rPr>
          <w:rFonts w:ascii="仿宋_GB2312" w:eastAsia="仿宋_GB2312" w:hint="eastAsia"/>
          <w:sz w:val="32"/>
          <w:szCs w:val="32"/>
        </w:rPr>
        <w:t>博</w:t>
      </w:r>
      <w:r w:rsidRPr="007D0661">
        <w:rPr>
          <w:rFonts w:ascii="仿宋_GB2312" w:eastAsia="仿宋_GB2312" w:hint="eastAsia"/>
          <w:sz w:val="32"/>
          <w:szCs w:val="32"/>
        </w:rPr>
        <w:t>智库</w:t>
      </w:r>
      <w:r>
        <w:rPr>
          <w:rFonts w:ascii="仿宋_GB2312" w:eastAsia="仿宋_GB2312" w:hint="eastAsia"/>
          <w:sz w:val="32"/>
          <w:szCs w:val="32"/>
        </w:rPr>
        <w:t>专家</w:t>
      </w:r>
      <w:proofErr w:type="gramEnd"/>
      <w:r>
        <w:rPr>
          <w:rFonts w:ascii="仿宋_GB2312" w:eastAsia="仿宋_GB2312" w:hint="eastAsia"/>
          <w:sz w:val="32"/>
          <w:szCs w:val="32"/>
        </w:rPr>
        <w:t>通过文博</w:t>
      </w:r>
      <w:r w:rsidR="008D4068">
        <w:rPr>
          <w:rFonts w:ascii="仿宋_GB2312" w:eastAsia="仿宋_GB2312" w:hint="eastAsia"/>
          <w:sz w:val="32"/>
          <w:szCs w:val="32"/>
        </w:rPr>
        <w:t>单位</w:t>
      </w:r>
      <w:r w:rsidRPr="007D0661">
        <w:rPr>
          <w:rFonts w:ascii="仿宋_GB2312" w:eastAsia="仿宋_GB2312" w:hint="eastAsia"/>
          <w:sz w:val="32"/>
          <w:szCs w:val="32"/>
        </w:rPr>
        <w:t>、高等院校、科研院所、行业协会和大型企事业单位等推荐。推荐单位应填报《湖南</w:t>
      </w:r>
      <w:r>
        <w:rPr>
          <w:rFonts w:ascii="仿宋_GB2312" w:eastAsia="仿宋_GB2312" w:hint="eastAsia"/>
          <w:sz w:val="32"/>
          <w:szCs w:val="32"/>
        </w:rPr>
        <w:t>省文博智库</w:t>
      </w:r>
      <w:r w:rsidRPr="007D0661">
        <w:rPr>
          <w:rFonts w:ascii="仿宋_GB2312" w:eastAsia="仿宋_GB2312" w:hint="eastAsia"/>
          <w:sz w:val="32"/>
          <w:szCs w:val="32"/>
        </w:rPr>
        <w:t>专家推荐表》、《湖南</w:t>
      </w:r>
      <w:r>
        <w:rPr>
          <w:rFonts w:ascii="仿宋_GB2312" w:eastAsia="仿宋_GB2312" w:hint="eastAsia"/>
          <w:sz w:val="32"/>
          <w:szCs w:val="32"/>
        </w:rPr>
        <w:t>省文博智库</w:t>
      </w:r>
      <w:r w:rsidRPr="007D0661">
        <w:rPr>
          <w:rFonts w:ascii="仿宋_GB2312" w:eastAsia="仿宋_GB2312" w:hint="eastAsia"/>
          <w:sz w:val="32"/>
          <w:szCs w:val="32"/>
        </w:rPr>
        <w:t>专家推荐汇总表》。</w:t>
      </w:r>
    </w:p>
    <w:p w:rsidR="00BF1F49" w:rsidRPr="00B660AE" w:rsidRDefault="00BF1F49" w:rsidP="00B00A66">
      <w:pPr>
        <w:spacing w:line="600" w:lineRule="exact"/>
        <w:ind w:firstLineChars="200" w:firstLine="616"/>
        <w:rPr>
          <w:rFonts w:ascii="仿宋_GB2312" w:eastAsia="仿宋_GB2312"/>
          <w:spacing w:val="-6"/>
          <w:sz w:val="32"/>
          <w:szCs w:val="32"/>
        </w:rPr>
      </w:pPr>
      <w:r>
        <w:rPr>
          <w:rFonts w:ascii="仿宋_GB2312" w:eastAsia="仿宋_GB2312" w:hint="eastAsia"/>
          <w:spacing w:val="-6"/>
          <w:sz w:val="32"/>
          <w:szCs w:val="32"/>
        </w:rPr>
        <w:t>（二）局各业务处</w:t>
      </w:r>
      <w:r w:rsidRPr="00B660AE">
        <w:rPr>
          <w:rFonts w:ascii="仿宋_GB2312" w:eastAsia="仿宋_GB2312" w:hint="eastAsia"/>
          <w:spacing w:val="-6"/>
          <w:sz w:val="32"/>
          <w:szCs w:val="32"/>
        </w:rPr>
        <w:t>对相应的入库专家名单和资格进行初审，原则上，每名专家最多同时进入3个专家子库。各类子库专家人数原则上</w:t>
      </w:r>
      <w:r w:rsidR="009C6BCE">
        <w:rPr>
          <w:rFonts w:ascii="仿宋_GB2312" w:eastAsia="仿宋_GB2312" w:hint="eastAsia"/>
          <w:spacing w:val="-6"/>
          <w:sz w:val="32"/>
          <w:szCs w:val="32"/>
        </w:rPr>
        <w:t>不少于</w:t>
      </w:r>
      <w:r>
        <w:rPr>
          <w:rFonts w:ascii="仿宋_GB2312" w:eastAsia="仿宋_GB2312" w:hint="eastAsia"/>
          <w:spacing w:val="-6"/>
          <w:sz w:val="32"/>
          <w:szCs w:val="32"/>
        </w:rPr>
        <w:t>3</w:t>
      </w:r>
      <w:r w:rsidRPr="00B660AE">
        <w:rPr>
          <w:rFonts w:ascii="仿宋_GB2312" w:eastAsia="仿宋_GB2312" w:hint="eastAsia"/>
          <w:spacing w:val="-6"/>
          <w:sz w:val="32"/>
          <w:szCs w:val="32"/>
        </w:rPr>
        <w:t>0人、极个别</w:t>
      </w:r>
      <w:proofErr w:type="gramStart"/>
      <w:r w:rsidRPr="00B660AE">
        <w:rPr>
          <w:rFonts w:ascii="仿宋_GB2312" w:eastAsia="仿宋_GB2312" w:hint="eastAsia"/>
          <w:spacing w:val="-6"/>
          <w:sz w:val="32"/>
          <w:szCs w:val="32"/>
        </w:rPr>
        <w:t>小众类的</w:t>
      </w:r>
      <w:proofErr w:type="gramEnd"/>
      <w:r w:rsidRPr="00B660AE">
        <w:rPr>
          <w:rFonts w:ascii="仿宋_GB2312" w:eastAsia="仿宋_GB2312" w:hint="eastAsia"/>
          <w:spacing w:val="-6"/>
          <w:sz w:val="32"/>
          <w:szCs w:val="32"/>
        </w:rPr>
        <w:t>人数不能少于</w:t>
      </w:r>
      <w:r>
        <w:rPr>
          <w:rFonts w:ascii="仿宋_GB2312" w:eastAsia="仿宋_GB2312" w:hint="eastAsia"/>
          <w:spacing w:val="-6"/>
          <w:sz w:val="32"/>
          <w:szCs w:val="32"/>
        </w:rPr>
        <w:t>15</w:t>
      </w:r>
      <w:r w:rsidRPr="00B660AE">
        <w:rPr>
          <w:rFonts w:ascii="仿宋_GB2312" w:eastAsia="仿宋_GB2312" w:hint="eastAsia"/>
          <w:spacing w:val="-6"/>
          <w:sz w:val="32"/>
          <w:szCs w:val="32"/>
        </w:rPr>
        <w:t>人。</w:t>
      </w:r>
    </w:p>
    <w:p w:rsidR="00BF1F49" w:rsidRPr="007D0661" w:rsidRDefault="00BF1F49" w:rsidP="00B00A6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D0661">
        <w:rPr>
          <w:rFonts w:ascii="仿宋_GB2312" w:eastAsia="仿宋_GB2312" w:hint="eastAsia"/>
          <w:sz w:val="32"/>
          <w:szCs w:val="32"/>
        </w:rPr>
        <w:t>（三）入库专家组成由</w:t>
      </w:r>
      <w:r>
        <w:rPr>
          <w:rFonts w:ascii="仿宋_GB2312" w:eastAsia="仿宋_GB2312" w:hint="eastAsia"/>
          <w:sz w:val="32"/>
          <w:szCs w:val="32"/>
        </w:rPr>
        <w:t>综合规划财务处</w:t>
      </w:r>
      <w:r w:rsidRPr="007D0661">
        <w:rPr>
          <w:rFonts w:ascii="仿宋_GB2312" w:eastAsia="仿宋_GB2312" w:hint="eastAsia"/>
          <w:sz w:val="32"/>
          <w:szCs w:val="32"/>
        </w:rPr>
        <w:t>会同</w:t>
      </w:r>
      <w:r>
        <w:rPr>
          <w:rFonts w:ascii="仿宋_GB2312" w:eastAsia="仿宋_GB2312" w:hint="eastAsia"/>
          <w:sz w:val="32"/>
          <w:szCs w:val="32"/>
        </w:rPr>
        <w:t>相关业务处对入库专家审核后，形成入库专家建议名单，经局务会会审后，报省文化和旅游厅党组审定</w:t>
      </w:r>
      <w:r w:rsidRPr="007D0661">
        <w:rPr>
          <w:rFonts w:ascii="仿宋_GB2312" w:eastAsia="仿宋_GB2312" w:hint="eastAsia"/>
          <w:sz w:val="32"/>
          <w:szCs w:val="32"/>
        </w:rPr>
        <w:t>。</w:t>
      </w:r>
    </w:p>
    <w:p w:rsidR="00BF1F49" w:rsidRPr="007D0661" w:rsidRDefault="00BF1F49" w:rsidP="00B00A6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D0661">
        <w:rPr>
          <w:rFonts w:ascii="仿宋_GB2312" w:eastAsia="仿宋_GB2312" w:hint="eastAsia"/>
          <w:sz w:val="32"/>
          <w:szCs w:val="32"/>
        </w:rPr>
        <w:t>（四）</w:t>
      </w:r>
      <w:r>
        <w:rPr>
          <w:rFonts w:ascii="仿宋_GB2312" w:eastAsia="仿宋_GB2312" w:hint="eastAsia"/>
          <w:sz w:val="32"/>
          <w:szCs w:val="32"/>
        </w:rPr>
        <w:t>入库专家建议名单经省文化和旅游厅党组审定</w:t>
      </w:r>
      <w:r w:rsidRPr="007D0661">
        <w:rPr>
          <w:rFonts w:ascii="仿宋_GB2312" w:eastAsia="仿宋_GB2312" w:hint="eastAsia"/>
          <w:sz w:val="32"/>
          <w:szCs w:val="32"/>
        </w:rPr>
        <w:t>通过后进行公示，公示无异议的，公告入库专家名单。</w:t>
      </w:r>
    </w:p>
    <w:p w:rsidR="00BF1F49" w:rsidRDefault="00BF1F49" w:rsidP="00B00A6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D0661">
        <w:rPr>
          <w:rFonts w:ascii="仿宋_GB2312" w:eastAsia="仿宋_GB2312" w:hint="eastAsia"/>
          <w:sz w:val="32"/>
          <w:szCs w:val="32"/>
        </w:rPr>
        <w:t>（五）</w:t>
      </w:r>
      <w:proofErr w:type="gramStart"/>
      <w:r w:rsidRPr="007D0661">
        <w:rPr>
          <w:rFonts w:ascii="仿宋_GB2312" w:eastAsia="仿宋_GB2312" w:hint="eastAsia"/>
          <w:sz w:val="32"/>
          <w:szCs w:val="32"/>
        </w:rPr>
        <w:t>进入智库的</w:t>
      </w:r>
      <w:proofErr w:type="gramEnd"/>
      <w:r w:rsidRPr="007D0661">
        <w:rPr>
          <w:rFonts w:ascii="仿宋_GB2312" w:eastAsia="仿宋_GB2312" w:hint="eastAsia"/>
          <w:sz w:val="32"/>
          <w:szCs w:val="32"/>
        </w:rPr>
        <w:t>专家，由湖南省</w:t>
      </w:r>
      <w:r>
        <w:rPr>
          <w:rFonts w:ascii="仿宋_GB2312" w:eastAsia="仿宋_GB2312" w:hint="eastAsia"/>
          <w:sz w:val="32"/>
          <w:szCs w:val="32"/>
        </w:rPr>
        <w:t>文物局发文</w:t>
      </w:r>
      <w:r w:rsidRPr="007D0661">
        <w:rPr>
          <w:rFonts w:ascii="仿宋_GB2312" w:eastAsia="仿宋_GB2312" w:hint="eastAsia"/>
          <w:sz w:val="32"/>
          <w:szCs w:val="32"/>
        </w:rPr>
        <w:t>聘任</w:t>
      </w:r>
      <w:r>
        <w:rPr>
          <w:rFonts w:ascii="仿宋_GB2312" w:eastAsia="仿宋_GB2312" w:hint="eastAsia"/>
          <w:sz w:val="32"/>
          <w:szCs w:val="32"/>
        </w:rPr>
        <w:t>，</w:t>
      </w:r>
      <w:r w:rsidRPr="007D0661">
        <w:rPr>
          <w:rFonts w:ascii="仿宋_GB2312" w:eastAsia="仿宋_GB2312" w:hint="eastAsia"/>
          <w:sz w:val="32"/>
          <w:szCs w:val="32"/>
        </w:rPr>
        <w:t>同时将入库专家名单</w:t>
      </w:r>
      <w:r>
        <w:rPr>
          <w:rFonts w:ascii="仿宋_GB2312" w:eastAsia="仿宋_GB2312" w:hint="eastAsia"/>
          <w:sz w:val="32"/>
          <w:szCs w:val="32"/>
        </w:rPr>
        <w:t>报省文化和旅游厅</w:t>
      </w:r>
      <w:r w:rsidRPr="007D0661">
        <w:rPr>
          <w:rFonts w:ascii="仿宋_GB2312" w:eastAsia="仿宋_GB2312" w:hint="eastAsia"/>
          <w:sz w:val="32"/>
          <w:szCs w:val="32"/>
        </w:rPr>
        <w:t>直属机关纪委备案。</w:t>
      </w:r>
    </w:p>
    <w:p w:rsidR="00B00A66" w:rsidRPr="00B00A66" w:rsidRDefault="00B00A66" w:rsidP="00B00A66">
      <w:pPr>
        <w:pStyle w:val="a0"/>
      </w:pPr>
    </w:p>
    <w:p w:rsidR="00BF1F49" w:rsidRPr="00686E0C" w:rsidRDefault="00BF1F49" w:rsidP="00BF1F49">
      <w:pPr>
        <w:spacing w:beforeLines="150" w:before="468" w:afterLines="100" w:after="312" w:line="600" w:lineRule="exact"/>
        <w:jc w:val="center"/>
        <w:rPr>
          <w:rFonts w:ascii="黑体" w:eastAsia="黑体" w:hAnsi="黑体"/>
          <w:sz w:val="32"/>
          <w:szCs w:val="32"/>
        </w:rPr>
      </w:pPr>
      <w:r w:rsidRPr="00686E0C">
        <w:rPr>
          <w:rFonts w:ascii="黑体" w:eastAsia="黑体" w:hAnsi="黑体" w:hint="eastAsia"/>
          <w:sz w:val="32"/>
          <w:szCs w:val="32"/>
        </w:rPr>
        <w:t>第三章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r w:rsidRPr="00686E0C">
        <w:rPr>
          <w:rFonts w:ascii="黑体" w:eastAsia="黑体" w:hAnsi="黑体" w:hint="eastAsia"/>
          <w:sz w:val="32"/>
          <w:szCs w:val="32"/>
        </w:rPr>
        <w:t>专家权利与义务</w:t>
      </w:r>
    </w:p>
    <w:p w:rsidR="00BF1F49" w:rsidRPr="007D0661" w:rsidRDefault="00BF1F49" w:rsidP="00B00A66">
      <w:pPr>
        <w:spacing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AD0E78">
        <w:rPr>
          <w:rFonts w:ascii="楷体_GB2312" w:eastAsia="楷体_GB2312" w:hint="eastAsia"/>
          <w:b/>
          <w:sz w:val="32"/>
          <w:szCs w:val="32"/>
        </w:rPr>
        <w:t>第九条</w:t>
      </w:r>
      <w:r w:rsidRPr="007D0661">
        <w:rPr>
          <w:rFonts w:ascii="仿宋_GB2312" w:eastAsia="仿宋_GB2312" w:hint="eastAsia"/>
          <w:sz w:val="32"/>
          <w:szCs w:val="32"/>
        </w:rPr>
        <w:t xml:space="preserve">　专家权利</w:t>
      </w:r>
    </w:p>
    <w:p w:rsidR="00BF1F49" w:rsidRPr="007D0661" w:rsidRDefault="00BF1F49" w:rsidP="00B00A6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D0661">
        <w:rPr>
          <w:rFonts w:ascii="仿宋_GB2312" w:eastAsia="仿宋_GB2312" w:hint="eastAsia"/>
          <w:sz w:val="32"/>
          <w:szCs w:val="32"/>
        </w:rPr>
        <w:t>（一）独立发表意见和建议，不受任何组织和个人干预。</w:t>
      </w:r>
    </w:p>
    <w:p w:rsidR="00BF1F49" w:rsidRPr="007D0661" w:rsidRDefault="00BF1F49" w:rsidP="00B00A6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D0661">
        <w:rPr>
          <w:rFonts w:ascii="仿宋_GB2312" w:eastAsia="仿宋_GB2312" w:hint="eastAsia"/>
          <w:sz w:val="32"/>
          <w:szCs w:val="32"/>
        </w:rPr>
        <w:t>（二）参加有关活动，按有关规定和标准接受合理劳务补助和报销相关差旅费用。</w:t>
      </w:r>
    </w:p>
    <w:p w:rsidR="00BF1F49" w:rsidRPr="007D0661" w:rsidRDefault="00BF1F49" w:rsidP="00B00A6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D0661">
        <w:rPr>
          <w:rFonts w:ascii="仿宋_GB2312" w:eastAsia="仿宋_GB2312" w:hint="eastAsia"/>
          <w:sz w:val="32"/>
          <w:szCs w:val="32"/>
        </w:rPr>
        <w:t>（三）经申请批准后，可退出智库。</w:t>
      </w:r>
    </w:p>
    <w:p w:rsidR="00BF1F49" w:rsidRPr="007D0661" w:rsidRDefault="00BF1F49" w:rsidP="00B00A6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D0661">
        <w:rPr>
          <w:rFonts w:ascii="仿宋_GB2312" w:eastAsia="仿宋_GB2312" w:hint="eastAsia"/>
          <w:sz w:val="32"/>
          <w:szCs w:val="32"/>
        </w:rPr>
        <w:t>（四）有关办法规定的其他权利。</w:t>
      </w:r>
    </w:p>
    <w:p w:rsidR="00BF1F49" w:rsidRPr="007D0661" w:rsidRDefault="00BF1F49" w:rsidP="00B00A66">
      <w:pPr>
        <w:spacing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AD0E78">
        <w:rPr>
          <w:rFonts w:ascii="楷体_GB2312" w:eastAsia="楷体_GB2312" w:hint="eastAsia"/>
          <w:b/>
          <w:sz w:val="32"/>
          <w:szCs w:val="32"/>
        </w:rPr>
        <w:t>第十条</w:t>
      </w:r>
      <w:r w:rsidRPr="007D0661">
        <w:rPr>
          <w:rFonts w:ascii="仿宋_GB2312" w:eastAsia="仿宋_GB2312" w:hint="eastAsia"/>
          <w:sz w:val="32"/>
          <w:szCs w:val="32"/>
        </w:rPr>
        <w:t xml:space="preserve">　专家义务</w:t>
      </w:r>
    </w:p>
    <w:p w:rsidR="00BF1F49" w:rsidRPr="007D0661" w:rsidRDefault="00BF1F49" w:rsidP="00B00A6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D0661">
        <w:rPr>
          <w:rFonts w:ascii="仿宋_GB2312" w:eastAsia="仿宋_GB2312" w:hint="eastAsia"/>
          <w:sz w:val="32"/>
          <w:szCs w:val="32"/>
        </w:rPr>
        <w:t>（一）严格遵循国家有关法律、法规、规定及本办法，开展有关活动。</w:t>
      </w:r>
    </w:p>
    <w:p w:rsidR="00BF1F49" w:rsidRPr="007D0661" w:rsidRDefault="00BF1F49" w:rsidP="00B00A6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D0661">
        <w:rPr>
          <w:rFonts w:ascii="仿宋_GB2312" w:eastAsia="仿宋_GB2312" w:hint="eastAsia"/>
          <w:sz w:val="32"/>
          <w:szCs w:val="32"/>
        </w:rPr>
        <w:t>（二）积极参加有关决策咨询、评审评定、现场检查和暗访工作，坚持独立、客观、公平、公正、科</w:t>
      </w:r>
      <w:r>
        <w:rPr>
          <w:rFonts w:ascii="仿宋_GB2312" w:eastAsia="仿宋_GB2312" w:hint="eastAsia"/>
          <w:sz w:val="32"/>
          <w:szCs w:val="32"/>
        </w:rPr>
        <w:t>学的原则提出意见建议，对本人提出的意见建议负责，并接受文博行业</w:t>
      </w:r>
      <w:r w:rsidRPr="007D0661">
        <w:rPr>
          <w:rFonts w:ascii="仿宋_GB2312" w:eastAsia="仿宋_GB2312" w:hint="eastAsia"/>
          <w:sz w:val="32"/>
          <w:szCs w:val="32"/>
        </w:rPr>
        <w:t>诚信管理和信用信息共享。</w:t>
      </w:r>
    </w:p>
    <w:p w:rsidR="00BF1F49" w:rsidRPr="007D0661" w:rsidRDefault="00BF1F49" w:rsidP="00B00A6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D0661">
        <w:rPr>
          <w:rFonts w:ascii="仿宋_GB2312" w:eastAsia="仿宋_GB2312" w:hint="eastAsia"/>
          <w:sz w:val="32"/>
          <w:szCs w:val="32"/>
        </w:rPr>
        <w:t>（三）遇到法律规定的情形，及存在有可能妨碍评审评估、活动奖励、职称评定等客观、公平、公正性的情形时，专家应及时提出回避申请。</w:t>
      </w:r>
    </w:p>
    <w:p w:rsidR="00BF1F49" w:rsidRPr="007D0661" w:rsidRDefault="00BF1F49" w:rsidP="00B00A6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D0661">
        <w:rPr>
          <w:rFonts w:ascii="仿宋_GB2312" w:eastAsia="仿宋_GB2312" w:hint="eastAsia"/>
          <w:sz w:val="32"/>
          <w:szCs w:val="32"/>
        </w:rPr>
        <w:t>（四）严格遵守有关保密规定，未经许可不得泄露有关信息，不得泄露、剽窃、</w:t>
      </w:r>
      <w:r>
        <w:rPr>
          <w:rFonts w:ascii="仿宋_GB2312" w:eastAsia="仿宋_GB2312" w:hint="eastAsia"/>
          <w:sz w:val="32"/>
          <w:szCs w:val="32"/>
        </w:rPr>
        <w:t>篡改、假冒、</w:t>
      </w:r>
      <w:r w:rsidRPr="007D0661">
        <w:rPr>
          <w:rFonts w:ascii="仿宋_GB2312" w:eastAsia="仿宋_GB2312" w:hint="eastAsia"/>
          <w:sz w:val="32"/>
          <w:szCs w:val="32"/>
        </w:rPr>
        <w:t>非法转让</w:t>
      </w:r>
      <w:r>
        <w:rPr>
          <w:rFonts w:ascii="仿宋_GB2312" w:eastAsia="仿宋_GB2312" w:hint="eastAsia"/>
          <w:sz w:val="32"/>
          <w:szCs w:val="32"/>
        </w:rPr>
        <w:t>或</w:t>
      </w:r>
      <w:r w:rsidRPr="007D0661">
        <w:rPr>
          <w:rFonts w:ascii="仿宋_GB2312" w:eastAsia="仿宋_GB2312" w:hint="eastAsia"/>
          <w:sz w:val="32"/>
          <w:szCs w:val="32"/>
        </w:rPr>
        <w:t>利用他人成果和有关资料。</w:t>
      </w:r>
    </w:p>
    <w:p w:rsidR="009C6BCE" w:rsidRPr="002C1E3E" w:rsidRDefault="00BF1F49" w:rsidP="00B00A6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D0661"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 w:hint="eastAsia"/>
          <w:sz w:val="32"/>
          <w:szCs w:val="32"/>
        </w:rPr>
        <w:t>五）有关法律法规</w:t>
      </w:r>
      <w:r w:rsidRPr="007D0661">
        <w:rPr>
          <w:rFonts w:ascii="仿宋_GB2312" w:eastAsia="仿宋_GB2312" w:hint="eastAsia"/>
          <w:sz w:val="32"/>
          <w:szCs w:val="32"/>
        </w:rPr>
        <w:t>规定的其他义务。</w:t>
      </w:r>
    </w:p>
    <w:p w:rsidR="00BF1F49" w:rsidRPr="00686E0C" w:rsidRDefault="00BF1F49" w:rsidP="00BF1F49">
      <w:pPr>
        <w:spacing w:beforeLines="150" w:before="468" w:afterLines="100" w:after="312" w:line="600" w:lineRule="exact"/>
        <w:jc w:val="center"/>
        <w:rPr>
          <w:rFonts w:ascii="黑体" w:eastAsia="黑体" w:hAnsi="黑体"/>
          <w:sz w:val="32"/>
          <w:szCs w:val="32"/>
        </w:rPr>
      </w:pPr>
      <w:r w:rsidRPr="00686E0C">
        <w:rPr>
          <w:rFonts w:ascii="黑体" w:eastAsia="黑体" w:hAnsi="黑体" w:hint="eastAsia"/>
          <w:sz w:val="32"/>
          <w:szCs w:val="32"/>
        </w:rPr>
        <w:lastRenderedPageBreak/>
        <w:t>第四章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r w:rsidRPr="00686E0C">
        <w:rPr>
          <w:rFonts w:ascii="黑体" w:eastAsia="黑体" w:hAnsi="黑体" w:hint="eastAsia"/>
          <w:sz w:val="32"/>
          <w:szCs w:val="32"/>
        </w:rPr>
        <w:t>专家使用</w:t>
      </w:r>
    </w:p>
    <w:p w:rsidR="00BF1F49" w:rsidRPr="007D0661" w:rsidRDefault="00BF1F49" w:rsidP="00B00A66">
      <w:pPr>
        <w:spacing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AD0E78">
        <w:rPr>
          <w:rFonts w:ascii="楷体_GB2312" w:eastAsia="楷体_GB2312" w:hint="eastAsia"/>
          <w:b/>
          <w:sz w:val="32"/>
          <w:szCs w:val="32"/>
        </w:rPr>
        <w:t>第十一条</w:t>
      </w:r>
      <w:r w:rsidRPr="007D0661">
        <w:rPr>
          <w:rFonts w:ascii="仿宋_GB2312" w:eastAsia="仿宋_GB2312" w:hint="eastAsia"/>
          <w:sz w:val="32"/>
          <w:szCs w:val="32"/>
        </w:rPr>
        <w:t xml:space="preserve">　组织决策咨询、政策制定、职称评审、资格认定、项目论证、</w:t>
      </w:r>
      <w:r>
        <w:rPr>
          <w:rFonts w:ascii="仿宋_GB2312" w:eastAsia="仿宋_GB2312" w:hint="eastAsia"/>
          <w:sz w:val="32"/>
          <w:szCs w:val="32"/>
        </w:rPr>
        <w:t>项目验收、</w:t>
      </w:r>
      <w:r w:rsidRPr="007D0661">
        <w:rPr>
          <w:rFonts w:ascii="仿宋_GB2312" w:eastAsia="仿宋_GB2312" w:hint="eastAsia"/>
          <w:sz w:val="32"/>
          <w:szCs w:val="32"/>
        </w:rPr>
        <w:t>成果审查、奖项评定等工作所需要的专家，原则上应从智库中随机抽取产生，行政部门专家不超过1/3</w:t>
      </w:r>
      <w:r>
        <w:rPr>
          <w:rFonts w:ascii="仿宋_GB2312" w:eastAsia="仿宋_GB2312" w:hint="eastAsia"/>
          <w:sz w:val="32"/>
          <w:szCs w:val="32"/>
        </w:rPr>
        <w:t>，本省</w:t>
      </w:r>
      <w:r w:rsidRPr="007D0661">
        <w:rPr>
          <w:rFonts w:ascii="仿宋_GB2312" w:eastAsia="仿宋_GB2312" w:hint="eastAsia"/>
          <w:sz w:val="32"/>
          <w:szCs w:val="32"/>
        </w:rPr>
        <w:t>专家不少于1/3。</w:t>
      </w:r>
    </w:p>
    <w:p w:rsidR="00BF1F49" w:rsidRPr="007D0661" w:rsidRDefault="00BF1F49" w:rsidP="00B00A66">
      <w:pPr>
        <w:spacing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AD0E78">
        <w:rPr>
          <w:rFonts w:ascii="楷体_GB2312" w:eastAsia="楷体_GB2312" w:hint="eastAsia"/>
          <w:b/>
          <w:sz w:val="32"/>
          <w:szCs w:val="32"/>
        </w:rPr>
        <w:t>第十二条</w:t>
      </w:r>
      <w:r w:rsidRPr="007D0661">
        <w:rPr>
          <w:rFonts w:ascii="仿宋_GB2312" w:eastAsia="仿宋_GB2312" w:hint="eastAsia"/>
          <w:sz w:val="32"/>
          <w:szCs w:val="32"/>
        </w:rPr>
        <w:t xml:space="preserve">　活动承办</w:t>
      </w:r>
      <w:r>
        <w:rPr>
          <w:rFonts w:ascii="仿宋_GB2312" w:eastAsia="仿宋_GB2312" w:hint="eastAsia"/>
          <w:sz w:val="32"/>
          <w:szCs w:val="32"/>
        </w:rPr>
        <w:t>业务</w:t>
      </w:r>
      <w:r w:rsidR="00B35D08">
        <w:rPr>
          <w:rFonts w:ascii="仿宋_GB2312" w:eastAsia="仿宋_GB2312" w:hint="eastAsia"/>
          <w:sz w:val="32"/>
          <w:szCs w:val="32"/>
        </w:rPr>
        <w:t>处</w:t>
      </w:r>
      <w:r w:rsidRPr="007D0661">
        <w:rPr>
          <w:rFonts w:ascii="仿宋_GB2312" w:eastAsia="仿宋_GB2312" w:hint="eastAsia"/>
          <w:sz w:val="32"/>
          <w:szCs w:val="32"/>
        </w:rPr>
        <w:t>填写《湖南</w:t>
      </w:r>
      <w:r>
        <w:rPr>
          <w:rFonts w:ascii="仿宋_GB2312" w:eastAsia="仿宋_GB2312" w:hint="eastAsia"/>
          <w:sz w:val="32"/>
          <w:szCs w:val="32"/>
        </w:rPr>
        <w:t>省</w:t>
      </w:r>
      <w:r w:rsidR="00B35D08">
        <w:rPr>
          <w:rFonts w:ascii="仿宋_GB2312" w:eastAsia="仿宋_GB2312" w:hint="eastAsia"/>
          <w:sz w:val="32"/>
          <w:szCs w:val="32"/>
        </w:rPr>
        <w:t>文博智库</w:t>
      </w:r>
      <w:r>
        <w:rPr>
          <w:rFonts w:ascii="仿宋_GB2312" w:eastAsia="仿宋_GB2312" w:hint="eastAsia"/>
          <w:sz w:val="32"/>
          <w:szCs w:val="32"/>
        </w:rPr>
        <w:t>专家抽取申请表》（附相关文件或局</w:t>
      </w:r>
      <w:r w:rsidRPr="007D0661">
        <w:rPr>
          <w:rFonts w:ascii="仿宋_GB2312" w:eastAsia="仿宋_GB2312" w:hint="eastAsia"/>
          <w:sz w:val="32"/>
          <w:szCs w:val="32"/>
        </w:rPr>
        <w:t>领导审签的工作方案），选派工作</w:t>
      </w:r>
      <w:r>
        <w:rPr>
          <w:rFonts w:ascii="仿宋_GB2312" w:eastAsia="仿宋_GB2312" w:hint="eastAsia"/>
          <w:sz w:val="32"/>
          <w:szCs w:val="32"/>
        </w:rPr>
        <w:t>人员会同综合规划财务处专职人员（负责局纪检工作）</w:t>
      </w:r>
      <w:r w:rsidRPr="007D0661">
        <w:rPr>
          <w:rFonts w:ascii="仿宋_GB2312" w:eastAsia="仿宋_GB2312" w:hint="eastAsia"/>
          <w:sz w:val="32"/>
          <w:szCs w:val="32"/>
        </w:rPr>
        <w:t>人员，</w:t>
      </w:r>
      <w:proofErr w:type="gramStart"/>
      <w:r w:rsidRPr="007D0661">
        <w:rPr>
          <w:rFonts w:ascii="仿宋_GB2312" w:eastAsia="仿宋_GB2312" w:hint="eastAsia"/>
          <w:sz w:val="32"/>
          <w:szCs w:val="32"/>
        </w:rPr>
        <w:t>从智库内</w:t>
      </w:r>
      <w:proofErr w:type="gramEnd"/>
      <w:r w:rsidRPr="007D0661">
        <w:rPr>
          <w:rFonts w:ascii="仿宋_GB2312" w:eastAsia="仿宋_GB2312" w:hint="eastAsia"/>
          <w:sz w:val="32"/>
          <w:szCs w:val="32"/>
        </w:rPr>
        <w:t>随机抽取专家。为避免随机抽取专家因故不能参加工作，可在抽取时确定一</w:t>
      </w:r>
      <w:r>
        <w:rPr>
          <w:rFonts w:ascii="仿宋_GB2312" w:eastAsia="仿宋_GB2312" w:hint="eastAsia"/>
          <w:sz w:val="32"/>
          <w:szCs w:val="32"/>
        </w:rPr>
        <w:t>定数量的递补专家。</w:t>
      </w:r>
    </w:p>
    <w:p w:rsidR="00BF1F49" w:rsidRPr="007D0661" w:rsidRDefault="00BF1F49" w:rsidP="00B00A66">
      <w:pPr>
        <w:spacing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AD0E78">
        <w:rPr>
          <w:rFonts w:ascii="楷体_GB2312" w:eastAsia="楷体_GB2312" w:hint="eastAsia"/>
          <w:b/>
          <w:sz w:val="32"/>
          <w:szCs w:val="32"/>
        </w:rPr>
        <w:t>第十三条</w:t>
      </w:r>
      <w:r w:rsidRPr="007D0661">
        <w:rPr>
          <w:rFonts w:ascii="仿宋_GB2312" w:eastAsia="仿宋_GB2312" w:hint="eastAsia"/>
          <w:sz w:val="32"/>
          <w:szCs w:val="32"/>
        </w:rPr>
        <w:t xml:space="preserve">　</w:t>
      </w:r>
      <w:r w:rsidR="002C1E3E">
        <w:rPr>
          <w:rFonts w:ascii="仿宋_GB2312" w:eastAsia="仿宋_GB2312" w:hint="eastAsia"/>
          <w:sz w:val="32"/>
          <w:szCs w:val="32"/>
        </w:rPr>
        <w:t>活动承办处</w:t>
      </w:r>
      <w:r w:rsidRPr="007D0661">
        <w:rPr>
          <w:rFonts w:ascii="仿宋_GB2312" w:eastAsia="仿宋_GB2312" w:hint="eastAsia"/>
          <w:sz w:val="32"/>
          <w:szCs w:val="32"/>
        </w:rPr>
        <w:t>应通过电话、短信、邮件等方式将活动主题、时间、地点等信息通知专家，并确认专家是否与相关项目存在直接利益相关关系。存在抽取专家有直接利益关系的，要明确利益回避原则，并依次递补抽取专家。</w:t>
      </w:r>
    </w:p>
    <w:p w:rsidR="00BF1F49" w:rsidRPr="007D0661" w:rsidRDefault="00BF1F49" w:rsidP="00B00A66">
      <w:pPr>
        <w:spacing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AD0E78">
        <w:rPr>
          <w:rFonts w:ascii="楷体_GB2312" w:eastAsia="楷体_GB2312" w:hint="eastAsia"/>
          <w:b/>
          <w:sz w:val="32"/>
          <w:szCs w:val="32"/>
        </w:rPr>
        <w:t>第十四条</w:t>
      </w:r>
      <w:r>
        <w:rPr>
          <w:rFonts w:ascii="仿宋_GB2312" w:eastAsia="仿宋_GB2312" w:hint="eastAsia"/>
          <w:sz w:val="32"/>
          <w:szCs w:val="32"/>
        </w:rPr>
        <w:t xml:space="preserve">　确</w:t>
      </w:r>
      <w:r w:rsidR="002C1E3E">
        <w:rPr>
          <w:rFonts w:ascii="仿宋_GB2312" w:eastAsia="仿宋_GB2312" w:hint="eastAsia"/>
          <w:sz w:val="32"/>
          <w:szCs w:val="32"/>
        </w:rPr>
        <w:t>因</w:t>
      </w:r>
      <w:r>
        <w:rPr>
          <w:rFonts w:ascii="仿宋_GB2312" w:eastAsia="仿宋_GB2312" w:hint="eastAsia"/>
          <w:sz w:val="32"/>
          <w:szCs w:val="32"/>
        </w:rPr>
        <w:t>特殊工作需要，</w:t>
      </w:r>
      <w:r w:rsidR="00B35D08">
        <w:rPr>
          <w:rFonts w:ascii="仿宋_GB2312" w:eastAsia="仿宋_GB2312" w:hint="eastAsia"/>
          <w:sz w:val="32"/>
          <w:szCs w:val="32"/>
        </w:rPr>
        <w:t>应说明理由</w:t>
      </w:r>
      <w:r w:rsidRPr="007D0661">
        <w:rPr>
          <w:rFonts w:ascii="仿宋_GB2312" w:eastAsia="仿宋_GB2312" w:hint="eastAsia"/>
          <w:sz w:val="32"/>
          <w:szCs w:val="32"/>
        </w:rPr>
        <w:t>，经分管</w:t>
      </w:r>
      <w:r>
        <w:rPr>
          <w:rFonts w:ascii="仿宋_GB2312" w:eastAsia="仿宋_GB2312" w:hint="eastAsia"/>
          <w:sz w:val="32"/>
          <w:szCs w:val="32"/>
        </w:rPr>
        <w:t>局</w:t>
      </w:r>
      <w:r w:rsidRPr="007D0661">
        <w:rPr>
          <w:rFonts w:ascii="仿宋_GB2312" w:eastAsia="仿宋_GB2312" w:hint="eastAsia"/>
          <w:sz w:val="32"/>
          <w:szCs w:val="32"/>
        </w:rPr>
        <w:t>领导签字同意</w:t>
      </w:r>
      <w:r w:rsidR="002C1E3E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并由综合规划财务处专职人员（负责局纪检工作）登记</w:t>
      </w:r>
      <w:r w:rsidRPr="007D0661">
        <w:rPr>
          <w:rFonts w:ascii="仿宋_GB2312" w:eastAsia="仿宋_GB2312" w:hint="eastAsia"/>
          <w:sz w:val="32"/>
          <w:szCs w:val="32"/>
        </w:rPr>
        <w:t>备案后</w:t>
      </w:r>
      <w:r>
        <w:rPr>
          <w:rFonts w:ascii="仿宋_GB2312" w:eastAsia="仿宋_GB2312" w:hint="eastAsia"/>
          <w:sz w:val="32"/>
          <w:szCs w:val="32"/>
        </w:rPr>
        <w:t>，方可直接指定在库专家</w:t>
      </w:r>
      <w:r w:rsidR="00C622A3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但</w:t>
      </w:r>
      <w:r w:rsidRPr="007D0661">
        <w:rPr>
          <w:rFonts w:ascii="仿宋_GB2312" w:eastAsia="仿宋_GB2312" w:hint="eastAsia"/>
          <w:sz w:val="32"/>
          <w:szCs w:val="32"/>
        </w:rPr>
        <w:t>原则上不</w:t>
      </w:r>
      <w:r>
        <w:rPr>
          <w:rFonts w:ascii="仿宋_GB2312" w:eastAsia="仿宋_GB2312" w:hint="eastAsia"/>
          <w:sz w:val="32"/>
          <w:szCs w:val="32"/>
        </w:rPr>
        <w:t>得指定库外专家</w:t>
      </w:r>
      <w:r w:rsidRPr="007D0661">
        <w:rPr>
          <w:rFonts w:ascii="仿宋_GB2312" w:eastAsia="仿宋_GB2312" w:hint="eastAsia"/>
          <w:sz w:val="32"/>
          <w:szCs w:val="32"/>
        </w:rPr>
        <w:t>。</w:t>
      </w:r>
    </w:p>
    <w:p w:rsidR="002C1E3E" w:rsidRPr="002C1E3E" w:rsidRDefault="00BF1F49" w:rsidP="00B00A66">
      <w:pPr>
        <w:spacing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AD0E78">
        <w:rPr>
          <w:rFonts w:ascii="楷体_GB2312" w:eastAsia="楷体_GB2312" w:hint="eastAsia"/>
          <w:b/>
          <w:sz w:val="32"/>
          <w:szCs w:val="32"/>
        </w:rPr>
        <w:t>第十五条</w:t>
      </w:r>
      <w:r w:rsidRPr="007D0661">
        <w:rPr>
          <w:rFonts w:ascii="仿宋_GB2312" w:eastAsia="仿宋_GB2312" w:hint="eastAsia"/>
          <w:sz w:val="32"/>
          <w:szCs w:val="32"/>
        </w:rPr>
        <w:t xml:space="preserve">　专家抽取工作完成后，相关专家和工作人员应严格遵守工作纪律，按要求做好相关资料和活动组织的保密工作，遵从相关保密规定。</w:t>
      </w:r>
    </w:p>
    <w:p w:rsidR="00B35D08" w:rsidRPr="00686E0C" w:rsidRDefault="00B35D08" w:rsidP="00B35D08">
      <w:pPr>
        <w:spacing w:beforeLines="150" w:before="468" w:afterLines="100" w:after="312" w:line="600" w:lineRule="exact"/>
        <w:jc w:val="center"/>
        <w:rPr>
          <w:rFonts w:ascii="黑体" w:eastAsia="黑体" w:hAnsi="黑体"/>
          <w:sz w:val="32"/>
          <w:szCs w:val="32"/>
        </w:rPr>
      </w:pPr>
      <w:r w:rsidRPr="00686E0C">
        <w:rPr>
          <w:rFonts w:ascii="黑体" w:eastAsia="黑体" w:hAnsi="黑体" w:hint="eastAsia"/>
          <w:sz w:val="32"/>
          <w:szCs w:val="32"/>
        </w:rPr>
        <w:lastRenderedPageBreak/>
        <w:t>第</w:t>
      </w:r>
      <w:r>
        <w:rPr>
          <w:rFonts w:ascii="黑体" w:eastAsia="黑体" w:hAnsi="黑体" w:hint="eastAsia"/>
          <w:sz w:val="32"/>
          <w:szCs w:val="32"/>
        </w:rPr>
        <w:t>五</w:t>
      </w:r>
      <w:r w:rsidRPr="00686E0C">
        <w:rPr>
          <w:rFonts w:ascii="黑体" w:eastAsia="黑体" w:hAnsi="黑体" w:hint="eastAsia"/>
          <w:sz w:val="32"/>
          <w:szCs w:val="32"/>
        </w:rPr>
        <w:t>章</w:t>
      </w:r>
      <w:r>
        <w:rPr>
          <w:rFonts w:ascii="黑体" w:eastAsia="黑体" w:hAnsi="黑体" w:hint="eastAsia"/>
          <w:sz w:val="32"/>
          <w:szCs w:val="32"/>
        </w:rPr>
        <w:t xml:space="preserve">  专家管理</w:t>
      </w:r>
    </w:p>
    <w:p w:rsidR="00B35D08" w:rsidRPr="00B35D08" w:rsidRDefault="00B35D08" w:rsidP="00B35D08">
      <w:pPr>
        <w:pStyle w:val="a0"/>
      </w:pPr>
    </w:p>
    <w:p w:rsidR="00BF1F49" w:rsidRPr="007D0661" w:rsidRDefault="00BF1F49" w:rsidP="00B00A66">
      <w:pPr>
        <w:tabs>
          <w:tab w:val="left" w:pos="2552"/>
        </w:tabs>
        <w:spacing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AD0E78">
        <w:rPr>
          <w:rFonts w:ascii="楷体_GB2312" w:eastAsia="楷体_GB2312" w:hint="eastAsia"/>
          <w:b/>
          <w:sz w:val="32"/>
          <w:szCs w:val="32"/>
        </w:rPr>
        <w:t>第十六条</w:t>
      </w:r>
      <w:r w:rsidRPr="007D0661">
        <w:rPr>
          <w:rFonts w:ascii="仿宋_GB2312" w:eastAsia="仿宋_GB2312" w:hint="eastAsia"/>
          <w:sz w:val="32"/>
          <w:szCs w:val="32"/>
        </w:rPr>
        <w:t xml:space="preserve">  </w:t>
      </w:r>
      <w:r w:rsidR="002C1E3E">
        <w:rPr>
          <w:rFonts w:ascii="仿宋_GB2312" w:eastAsia="仿宋_GB2312" w:hint="eastAsia"/>
          <w:sz w:val="32"/>
          <w:szCs w:val="32"/>
        </w:rPr>
        <w:t>文</w:t>
      </w:r>
      <w:proofErr w:type="gramStart"/>
      <w:r w:rsidR="002C1E3E">
        <w:rPr>
          <w:rFonts w:ascii="仿宋_GB2312" w:eastAsia="仿宋_GB2312" w:hint="eastAsia"/>
          <w:sz w:val="32"/>
          <w:szCs w:val="32"/>
        </w:rPr>
        <w:t>博</w:t>
      </w:r>
      <w:r w:rsidRPr="007D0661">
        <w:rPr>
          <w:rFonts w:ascii="仿宋_GB2312" w:eastAsia="仿宋_GB2312" w:hint="eastAsia"/>
          <w:sz w:val="32"/>
          <w:szCs w:val="32"/>
        </w:rPr>
        <w:t>智库专家</w:t>
      </w:r>
      <w:proofErr w:type="gramEnd"/>
      <w:r w:rsidRPr="007D0661">
        <w:rPr>
          <w:rFonts w:ascii="仿宋_GB2312" w:eastAsia="仿宋_GB2312" w:hint="eastAsia"/>
          <w:sz w:val="32"/>
          <w:szCs w:val="32"/>
        </w:rPr>
        <w:t>实行聘任制，每届聘期三年。上届聘期期满，若仍符合本《办法》规定的条件，可再次推荐聘任。</w:t>
      </w:r>
    </w:p>
    <w:p w:rsidR="00E4703B" w:rsidRDefault="00BF1F49" w:rsidP="00B00A66">
      <w:pPr>
        <w:spacing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AD0E78">
        <w:rPr>
          <w:rFonts w:ascii="楷体_GB2312" w:eastAsia="楷体_GB2312" w:hint="eastAsia"/>
          <w:b/>
          <w:sz w:val="32"/>
          <w:szCs w:val="32"/>
        </w:rPr>
        <w:t>第十</w:t>
      </w:r>
      <w:r>
        <w:rPr>
          <w:rFonts w:ascii="楷体_GB2312" w:eastAsia="楷体_GB2312" w:hint="eastAsia"/>
          <w:b/>
          <w:sz w:val="32"/>
          <w:szCs w:val="32"/>
        </w:rPr>
        <w:t>七</w:t>
      </w:r>
      <w:r w:rsidRPr="00AD0E78">
        <w:rPr>
          <w:rFonts w:ascii="楷体_GB2312" w:eastAsia="楷体_GB2312" w:hint="eastAsia"/>
          <w:b/>
          <w:sz w:val="32"/>
          <w:szCs w:val="32"/>
        </w:rPr>
        <w:t>条</w:t>
      </w:r>
      <w:r w:rsidRPr="007D0661">
        <w:rPr>
          <w:rFonts w:ascii="仿宋_GB2312" w:eastAsia="仿宋_GB2312" w:hint="eastAsia"/>
          <w:sz w:val="32"/>
          <w:szCs w:val="32"/>
        </w:rPr>
        <w:t xml:space="preserve">　</w:t>
      </w:r>
      <w:r w:rsidR="002C1E3E">
        <w:rPr>
          <w:rFonts w:ascii="仿宋_GB2312" w:eastAsia="仿宋_GB2312" w:hint="eastAsia"/>
          <w:sz w:val="32"/>
          <w:szCs w:val="32"/>
        </w:rPr>
        <w:t>文</w:t>
      </w:r>
      <w:proofErr w:type="gramStart"/>
      <w:r w:rsidR="002C1E3E">
        <w:rPr>
          <w:rFonts w:ascii="仿宋_GB2312" w:eastAsia="仿宋_GB2312" w:hint="eastAsia"/>
          <w:sz w:val="32"/>
          <w:szCs w:val="32"/>
        </w:rPr>
        <w:t>博智库</w:t>
      </w:r>
      <w:proofErr w:type="gramEnd"/>
      <w:r w:rsidR="002C1E3E">
        <w:rPr>
          <w:rFonts w:ascii="仿宋_GB2312" w:eastAsia="仿宋_GB2312" w:hint="eastAsia"/>
          <w:sz w:val="32"/>
          <w:szCs w:val="32"/>
        </w:rPr>
        <w:t>在库</w:t>
      </w:r>
      <w:r w:rsidRPr="007D0661">
        <w:rPr>
          <w:rFonts w:ascii="仿宋_GB2312" w:eastAsia="仿宋_GB2312" w:hint="eastAsia"/>
          <w:sz w:val="32"/>
          <w:szCs w:val="32"/>
        </w:rPr>
        <w:t>专家职称、职务和所属单位等重要信息出现变动的，专家应主动申报，相应业务处室应及时报</w:t>
      </w:r>
      <w:r w:rsidR="008D4068">
        <w:rPr>
          <w:rFonts w:ascii="仿宋_GB2312" w:eastAsia="仿宋_GB2312" w:hint="eastAsia"/>
          <w:sz w:val="32"/>
          <w:szCs w:val="32"/>
        </w:rPr>
        <w:t>综合规划财务处</w:t>
      </w:r>
      <w:r w:rsidRPr="007D0661">
        <w:rPr>
          <w:rFonts w:ascii="仿宋_GB2312" w:eastAsia="仿宋_GB2312" w:hint="eastAsia"/>
          <w:sz w:val="32"/>
          <w:szCs w:val="32"/>
        </w:rPr>
        <w:t>进行信息更新。</w:t>
      </w:r>
    </w:p>
    <w:p w:rsidR="00E4703B" w:rsidRPr="007D0661" w:rsidRDefault="00E4703B" w:rsidP="00B00A66">
      <w:pPr>
        <w:spacing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AD0E78">
        <w:rPr>
          <w:rFonts w:ascii="楷体_GB2312" w:eastAsia="楷体_GB2312" w:hint="eastAsia"/>
          <w:b/>
          <w:sz w:val="32"/>
          <w:szCs w:val="32"/>
        </w:rPr>
        <w:t>第十</w:t>
      </w:r>
      <w:r>
        <w:rPr>
          <w:rFonts w:ascii="楷体_GB2312" w:eastAsia="楷体_GB2312" w:hint="eastAsia"/>
          <w:b/>
          <w:sz w:val="32"/>
          <w:szCs w:val="32"/>
        </w:rPr>
        <w:t>八</w:t>
      </w:r>
      <w:r w:rsidRPr="00AD0E78">
        <w:rPr>
          <w:rFonts w:ascii="楷体_GB2312" w:eastAsia="楷体_GB2312" w:hint="eastAsia"/>
          <w:b/>
          <w:sz w:val="32"/>
          <w:szCs w:val="32"/>
        </w:rPr>
        <w:t>条</w:t>
      </w:r>
      <w:r w:rsidRPr="007D0661">
        <w:rPr>
          <w:rFonts w:ascii="仿宋_GB2312" w:eastAsia="仿宋_GB2312" w:hint="eastAsia"/>
          <w:sz w:val="32"/>
          <w:szCs w:val="32"/>
        </w:rPr>
        <w:t xml:space="preserve">　建立</w:t>
      </w:r>
      <w:r w:rsidR="002C1E3E">
        <w:rPr>
          <w:rFonts w:ascii="仿宋_GB2312" w:eastAsia="仿宋_GB2312" w:hint="eastAsia"/>
          <w:sz w:val="32"/>
          <w:szCs w:val="32"/>
        </w:rPr>
        <w:t>文</w:t>
      </w:r>
      <w:proofErr w:type="gramStart"/>
      <w:r w:rsidR="002C1E3E">
        <w:rPr>
          <w:rFonts w:ascii="仿宋_GB2312" w:eastAsia="仿宋_GB2312" w:hint="eastAsia"/>
          <w:sz w:val="32"/>
          <w:szCs w:val="32"/>
        </w:rPr>
        <w:t>博智库</w:t>
      </w:r>
      <w:r w:rsidRPr="007D0661">
        <w:rPr>
          <w:rFonts w:ascii="仿宋_GB2312" w:eastAsia="仿宋_GB2312" w:hint="eastAsia"/>
          <w:sz w:val="32"/>
          <w:szCs w:val="32"/>
        </w:rPr>
        <w:t>专家</w:t>
      </w:r>
      <w:proofErr w:type="gramEnd"/>
      <w:r w:rsidRPr="007D0661">
        <w:rPr>
          <w:rFonts w:ascii="仿宋_GB2312" w:eastAsia="仿宋_GB2312" w:hint="eastAsia"/>
          <w:sz w:val="32"/>
          <w:szCs w:val="32"/>
        </w:rPr>
        <w:t>信用档案。</w:t>
      </w:r>
      <w:r w:rsidR="002C1E3E">
        <w:rPr>
          <w:rFonts w:ascii="仿宋_GB2312" w:eastAsia="仿宋_GB2312" w:hint="eastAsia"/>
          <w:sz w:val="32"/>
          <w:szCs w:val="32"/>
        </w:rPr>
        <w:t>每次</w:t>
      </w:r>
      <w:r w:rsidRPr="007D0661">
        <w:rPr>
          <w:rFonts w:ascii="仿宋_GB2312" w:eastAsia="仿宋_GB2312" w:hint="eastAsia"/>
          <w:sz w:val="32"/>
          <w:szCs w:val="32"/>
        </w:rPr>
        <w:t>活动结束后，承办处</w:t>
      </w:r>
      <w:r>
        <w:rPr>
          <w:rFonts w:ascii="仿宋_GB2312" w:eastAsia="仿宋_GB2312" w:hint="eastAsia"/>
          <w:sz w:val="32"/>
          <w:szCs w:val="32"/>
        </w:rPr>
        <w:t>在五个工作日内填写《湖南省文博智库专家使用登记表</w:t>
      </w:r>
      <w:r w:rsidRPr="007D0661">
        <w:rPr>
          <w:rFonts w:ascii="仿宋_GB2312" w:eastAsia="仿宋_GB2312" w:hint="eastAsia"/>
          <w:sz w:val="32"/>
          <w:szCs w:val="32"/>
        </w:rPr>
        <w:t>》，认真记录专家参加活动情况，包括专家履职、回避申明、工作纪律等内容，所有记录应做到可查询、可回溯、可追究。建立黑名单制，</w:t>
      </w:r>
      <w:r>
        <w:rPr>
          <w:rFonts w:ascii="仿宋_GB2312" w:eastAsia="仿宋_GB2312" w:hint="eastAsia"/>
          <w:sz w:val="32"/>
          <w:szCs w:val="32"/>
        </w:rPr>
        <w:t>涉及不良信用记录和违纪违法的应详细记录，并向综合规划财务处</w:t>
      </w:r>
      <w:r w:rsidRPr="007D0661">
        <w:rPr>
          <w:rFonts w:ascii="仿宋_GB2312" w:eastAsia="仿宋_GB2312" w:hint="eastAsia"/>
          <w:sz w:val="32"/>
          <w:szCs w:val="32"/>
        </w:rPr>
        <w:t>提出诚信管理意见，列入</w:t>
      </w:r>
      <w:r w:rsidR="002C1E3E">
        <w:rPr>
          <w:rFonts w:ascii="仿宋_GB2312" w:eastAsia="仿宋_GB2312" w:hint="eastAsia"/>
          <w:sz w:val="32"/>
          <w:szCs w:val="32"/>
        </w:rPr>
        <w:t>文</w:t>
      </w:r>
      <w:proofErr w:type="gramStart"/>
      <w:r w:rsidR="002C1E3E">
        <w:rPr>
          <w:rFonts w:ascii="仿宋_GB2312" w:eastAsia="仿宋_GB2312" w:hint="eastAsia"/>
          <w:sz w:val="32"/>
          <w:szCs w:val="32"/>
        </w:rPr>
        <w:t>博</w:t>
      </w:r>
      <w:r w:rsidRPr="007D0661">
        <w:rPr>
          <w:rFonts w:ascii="仿宋_GB2312" w:eastAsia="仿宋_GB2312" w:hint="eastAsia"/>
          <w:sz w:val="32"/>
          <w:szCs w:val="32"/>
        </w:rPr>
        <w:t>智库</w:t>
      </w:r>
      <w:proofErr w:type="gramEnd"/>
      <w:r w:rsidRPr="007D0661">
        <w:rPr>
          <w:rFonts w:ascii="仿宋_GB2312" w:eastAsia="仿宋_GB2312" w:hint="eastAsia"/>
          <w:sz w:val="32"/>
          <w:szCs w:val="32"/>
        </w:rPr>
        <w:t>黑名单。</w:t>
      </w:r>
    </w:p>
    <w:p w:rsidR="00E4703B" w:rsidRPr="007D0661" w:rsidRDefault="00E4703B" w:rsidP="00B00A66">
      <w:pPr>
        <w:spacing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AD0E78">
        <w:rPr>
          <w:rFonts w:ascii="楷体_GB2312" w:eastAsia="楷体_GB2312" w:hint="eastAsia"/>
          <w:b/>
          <w:sz w:val="32"/>
          <w:szCs w:val="32"/>
        </w:rPr>
        <w:t>第十</w:t>
      </w:r>
      <w:r>
        <w:rPr>
          <w:rFonts w:ascii="楷体_GB2312" w:eastAsia="楷体_GB2312" w:hint="eastAsia"/>
          <w:b/>
          <w:sz w:val="32"/>
          <w:szCs w:val="32"/>
        </w:rPr>
        <w:t>九</w:t>
      </w:r>
      <w:r w:rsidRPr="00AD0E78">
        <w:rPr>
          <w:rFonts w:ascii="楷体_GB2312" w:eastAsia="楷体_GB2312" w:hint="eastAsia"/>
          <w:b/>
          <w:sz w:val="32"/>
          <w:szCs w:val="32"/>
        </w:rPr>
        <w:t>条</w:t>
      </w:r>
      <w:r w:rsidRPr="007D0661">
        <w:rPr>
          <w:rFonts w:ascii="仿宋_GB2312" w:eastAsia="仿宋_GB2312" w:hint="eastAsia"/>
          <w:sz w:val="32"/>
          <w:szCs w:val="32"/>
        </w:rPr>
        <w:t xml:space="preserve">　建立专家培养制度，通过定期讲座、学习、培训等提升专家</w:t>
      </w:r>
      <w:proofErr w:type="gramStart"/>
      <w:r w:rsidRPr="007D0661">
        <w:rPr>
          <w:rFonts w:ascii="仿宋_GB2312" w:eastAsia="仿宋_GB2312" w:hint="eastAsia"/>
          <w:sz w:val="32"/>
          <w:szCs w:val="32"/>
        </w:rPr>
        <w:t>履</w:t>
      </w:r>
      <w:proofErr w:type="gramEnd"/>
      <w:r w:rsidRPr="007D0661">
        <w:rPr>
          <w:rFonts w:ascii="仿宋_GB2312" w:eastAsia="仿宋_GB2312" w:hint="eastAsia"/>
          <w:sz w:val="32"/>
          <w:szCs w:val="32"/>
        </w:rPr>
        <w:t>职能力。支持有突出贡献的专家职称晋升、荣誉获得等，培育专家持续成长。</w:t>
      </w:r>
    </w:p>
    <w:p w:rsidR="00E4703B" w:rsidRPr="007D0661" w:rsidRDefault="00E4703B" w:rsidP="00B00A66">
      <w:pPr>
        <w:spacing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AD0E78">
        <w:rPr>
          <w:rFonts w:ascii="楷体_GB2312" w:eastAsia="楷体_GB2312" w:hint="eastAsia"/>
          <w:b/>
          <w:sz w:val="32"/>
          <w:szCs w:val="32"/>
        </w:rPr>
        <w:t>第二十条</w:t>
      </w:r>
      <w:r w:rsidR="002C1E3E">
        <w:rPr>
          <w:rFonts w:ascii="仿宋_GB2312" w:eastAsia="仿宋_GB2312" w:hint="eastAsia"/>
          <w:sz w:val="32"/>
          <w:szCs w:val="32"/>
        </w:rPr>
        <w:t xml:space="preserve">  专家有下列行为或原因之一的，相应业务</w:t>
      </w:r>
      <w:proofErr w:type="gramStart"/>
      <w:r w:rsidR="002C1E3E">
        <w:rPr>
          <w:rFonts w:ascii="仿宋_GB2312" w:eastAsia="仿宋_GB2312" w:hint="eastAsia"/>
          <w:sz w:val="32"/>
          <w:szCs w:val="32"/>
        </w:rPr>
        <w:t>处</w:t>
      </w:r>
      <w:r>
        <w:rPr>
          <w:rFonts w:ascii="仿宋_GB2312" w:eastAsia="仿宋_GB2312" w:hint="eastAsia"/>
          <w:sz w:val="32"/>
          <w:szCs w:val="32"/>
        </w:rPr>
        <w:t>应当商</w:t>
      </w:r>
      <w:proofErr w:type="gramEnd"/>
      <w:r>
        <w:rPr>
          <w:rFonts w:ascii="仿宋_GB2312" w:eastAsia="仿宋_GB2312" w:hint="eastAsia"/>
          <w:sz w:val="32"/>
          <w:szCs w:val="32"/>
        </w:rPr>
        <w:t>综合规划财务处</w:t>
      </w:r>
      <w:r w:rsidRPr="007D0661">
        <w:rPr>
          <w:rFonts w:ascii="仿宋_GB2312" w:eastAsia="仿宋_GB2312" w:hint="eastAsia"/>
          <w:sz w:val="32"/>
          <w:szCs w:val="32"/>
        </w:rPr>
        <w:t>，经调查核实</w:t>
      </w:r>
      <w:r w:rsidR="002C1E3E">
        <w:rPr>
          <w:rFonts w:ascii="仿宋_GB2312" w:eastAsia="仿宋_GB2312" w:hint="eastAsia"/>
          <w:sz w:val="32"/>
          <w:szCs w:val="32"/>
        </w:rPr>
        <w:t>后</w:t>
      </w:r>
      <w:r w:rsidRPr="007D0661">
        <w:rPr>
          <w:rFonts w:ascii="仿宋_GB2312" w:eastAsia="仿宋_GB2312" w:hint="eastAsia"/>
          <w:sz w:val="32"/>
          <w:szCs w:val="32"/>
        </w:rPr>
        <w:t>，终止</w:t>
      </w:r>
      <w:proofErr w:type="gramStart"/>
      <w:r w:rsidRPr="007D0661">
        <w:rPr>
          <w:rFonts w:ascii="仿宋_GB2312" w:eastAsia="仿宋_GB2312" w:hint="eastAsia"/>
          <w:sz w:val="32"/>
          <w:szCs w:val="32"/>
        </w:rPr>
        <w:t>其专家</w:t>
      </w:r>
      <w:proofErr w:type="gramEnd"/>
      <w:r w:rsidRPr="007D0661">
        <w:rPr>
          <w:rFonts w:ascii="仿宋_GB2312" w:eastAsia="仿宋_GB2312" w:hint="eastAsia"/>
          <w:sz w:val="32"/>
          <w:szCs w:val="32"/>
        </w:rPr>
        <w:t>资格，</w:t>
      </w:r>
      <w:r w:rsidR="002C1E3E">
        <w:rPr>
          <w:rFonts w:ascii="仿宋_GB2312" w:eastAsia="仿宋_GB2312" w:hint="eastAsia"/>
          <w:sz w:val="32"/>
          <w:szCs w:val="32"/>
        </w:rPr>
        <w:t>将其</w:t>
      </w:r>
      <w:r w:rsidRPr="007D0661">
        <w:rPr>
          <w:rFonts w:ascii="仿宋_GB2312" w:eastAsia="仿宋_GB2312" w:hint="eastAsia"/>
          <w:sz w:val="32"/>
          <w:szCs w:val="32"/>
        </w:rPr>
        <w:t>解聘调整出库。对调整出库的专家原则上不再聘用。</w:t>
      </w:r>
    </w:p>
    <w:p w:rsidR="00E4703B" w:rsidRPr="007D0661" w:rsidRDefault="00E4703B" w:rsidP="00B00A6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D0661">
        <w:rPr>
          <w:rFonts w:ascii="仿宋_GB2312" w:eastAsia="仿宋_GB2312" w:hint="eastAsia"/>
          <w:sz w:val="32"/>
          <w:szCs w:val="32"/>
        </w:rPr>
        <w:t>（一）泄露相关评审评奖及其他不宜公开的事宜，造成不良后果的。</w:t>
      </w:r>
    </w:p>
    <w:p w:rsidR="00E4703B" w:rsidRPr="007D0661" w:rsidRDefault="00E4703B" w:rsidP="00B00A6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D0661">
        <w:rPr>
          <w:rFonts w:ascii="仿宋_GB2312" w:eastAsia="仿宋_GB2312" w:hint="eastAsia"/>
          <w:sz w:val="32"/>
          <w:szCs w:val="32"/>
        </w:rPr>
        <w:lastRenderedPageBreak/>
        <w:t>（二）非法转让</w:t>
      </w:r>
      <w:r>
        <w:rPr>
          <w:rFonts w:ascii="仿宋_GB2312" w:eastAsia="仿宋_GB2312" w:hint="eastAsia"/>
          <w:sz w:val="32"/>
          <w:szCs w:val="32"/>
        </w:rPr>
        <w:t>或</w:t>
      </w:r>
      <w:r w:rsidRPr="007D0661">
        <w:rPr>
          <w:rFonts w:ascii="仿宋_GB2312" w:eastAsia="仿宋_GB2312" w:hint="eastAsia"/>
          <w:sz w:val="32"/>
          <w:szCs w:val="32"/>
        </w:rPr>
        <w:t>利用他人成果和有关资料的，造成严重后果的。</w:t>
      </w:r>
    </w:p>
    <w:p w:rsidR="00E4703B" w:rsidRPr="007D0661" w:rsidRDefault="00E4703B" w:rsidP="00B00A6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D0661">
        <w:rPr>
          <w:rFonts w:ascii="仿宋_GB2312" w:eastAsia="仿宋_GB2312" w:hint="eastAsia"/>
          <w:sz w:val="32"/>
          <w:szCs w:val="32"/>
        </w:rPr>
        <w:t>（三）无故缺席，不负责任，不能客观、公正履职的。因个人原因，造成评审结果不公正等严重后果的。</w:t>
      </w:r>
    </w:p>
    <w:p w:rsidR="00E4703B" w:rsidRPr="007D0661" w:rsidRDefault="00E4703B" w:rsidP="00B00A6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D0661">
        <w:rPr>
          <w:rFonts w:ascii="仿宋_GB2312" w:eastAsia="仿宋_GB2312" w:hint="eastAsia"/>
          <w:sz w:val="32"/>
          <w:szCs w:val="32"/>
        </w:rPr>
        <w:t>（四）索取或者接受利益相关单位或人员的礼品礼金、有价证券、支付凭证及可能影响公正性的宴请或其他好处的，利用专家身份或权力为自己或他人牟取利益的。</w:t>
      </w:r>
    </w:p>
    <w:p w:rsidR="00E4703B" w:rsidRPr="007D0661" w:rsidRDefault="00E4703B" w:rsidP="00B00A6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D0661">
        <w:rPr>
          <w:rFonts w:ascii="仿宋_GB2312" w:eastAsia="仿宋_GB2312" w:hint="eastAsia"/>
          <w:sz w:val="32"/>
          <w:szCs w:val="32"/>
        </w:rPr>
        <w:t>（五）因个人原因经本人申请不再担任专家的。</w:t>
      </w:r>
    </w:p>
    <w:p w:rsidR="00E4703B" w:rsidRPr="007D0661" w:rsidRDefault="00E4703B" w:rsidP="00B00A6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D0661">
        <w:rPr>
          <w:rFonts w:ascii="仿宋_GB2312" w:eastAsia="仿宋_GB2312" w:hint="eastAsia"/>
          <w:sz w:val="32"/>
          <w:szCs w:val="32"/>
        </w:rPr>
        <w:t>（六）因个人有严重不良社会信用记录的，或其他不适合继续担任专家的情况。</w:t>
      </w:r>
    </w:p>
    <w:p w:rsidR="00E4703B" w:rsidRDefault="00E4703B" w:rsidP="00B00A66">
      <w:pPr>
        <w:spacing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AD0E78">
        <w:rPr>
          <w:rFonts w:ascii="楷体_GB2312" w:eastAsia="楷体_GB2312" w:hint="eastAsia"/>
          <w:b/>
          <w:sz w:val="32"/>
          <w:szCs w:val="32"/>
        </w:rPr>
        <w:t>第二十</w:t>
      </w:r>
      <w:r>
        <w:rPr>
          <w:rFonts w:ascii="楷体_GB2312" w:eastAsia="楷体_GB2312" w:hint="eastAsia"/>
          <w:b/>
          <w:sz w:val="32"/>
          <w:szCs w:val="32"/>
        </w:rPr>
        <w:t>一</w:t>
      </w:r>
      <w:r w:rsidRPr="00AD0E78">
        <w:rPr>
          <w:rFonts w:ascii="楷体_GB2312" w:eastAsia="楷体_GB2312" w:hint="eastAsia"/>
          <w:b/>
          <w:sz w:val="32"/>
          <w:szCs w:val="32"/>
        </w:rPr>
        <w:t>条</w:t>
      </w:r>
      <w:r w:rsidRPr="007D0661"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对在参加省文物</w:t>
      </w:r>
      <w:proofErr w:type="gramStart"/>
      <w:r>
        <w:rPr>
          <w:rFonts w:ascii="仿宋_GB2312" w:eastAsia="仿宋_GB2312" w:hint="eastAsia"/>
          <w:sz w:val="32"/>
          <w:szCs w:val="32"/>
        </w:rPr>
        <w:t>局</w:t>
      </w:r>
      <w:r w:rsidRPr="007D0661">
        <w:rPr>
          <w:rFonts w:ascii="仿宋_GB2312" w:eastAsia="仿宋_GB2312" w:hint="eastAsia"/>
          <w:sz w:val="32"/>
          <w:szCs w:val="32"/>
        </w:rPr>
        <w:t>相关</w:t>
      </w:r>
      <w:proofErr w:type="gramEnd"/>
      <w:r w:rsidRPr="007D0661">
        <w:rPr>
          <w:rFonts w:ascii="仿宋_GB2312" w:eastAsia="仿宋_GB2312" w:hint="eastAsia"/>
          <w:sz w:val="32"/>
          <w:szCs w:val="32"/>
        </w:rPr>
        <w:t>活动中，出现违纪违规的，通知其推荐单位或所在单位。</w:t>
      </w:r>
    </w:p>
    <w:p w:rsidR="00B35D08" w:rsidRDefault="00B35D08" w:rsidP="00B00A66">
      <w:pPr>
        <w:pStyle w:val="a0"/>
        <w:spacing w:line="600" w:lineRule="exact"/>
        <w:ind w:firstLineChars="196" w:firstLine="630"/>
        <w:rPr>
          <w:rFonts w:ascii="仿宋_GB2312" w:eastAsia="仿宋_GB2312" w:hAnsi="Calibri"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第二十二</w:t>
      </w:r>
      <w:r w:rsidRPr="00AD0E78">
        <w:rPr>
          <w:rFonts w:ascii="楷体_GB2312" w:eastAsia="楷体_GB2312" w:hint="eastAsia"/>
          <w:b/>
          <w:sz w:val="32"/>
          <w:szCs w:val="32"/>
        </w:rPr>
        <w:t>条</w:t>
      </w:r>
      <w:r>
        <w:rPr>
          <w:rFonts w:ascii="楷体_GB2312" w:eastAsia="楷体_GB2312" w:hint="eastAsia"/>
          <w:b/>
          <w:sz w:val="32"/>
          <w:szCs w:val="32"/>
        </w:rPr>
        <w:t xml:space="preserve">  </w:t>
      </w:r>
      <w:r w:rsidRPr="00B35D08">
        <w:rPr>
          <w:rFonts w:ascii="仿宋_GB2312" w:eastAsia="仿宋_GB2312" w:hAnsi="Calibri" w:hint="eastAsia"/>
          <w:sz w:val="32"/>
          <w:szCs w:val="32"/>
        </w:rPr>
        <w:t>根据文博事业发展的</w:t>
      </w:r>
      <w:r>
        <w:rPr>
          <w:rFonts w:ascii="仿宋_GB2312" w:eastAsia="仿宋_GB2312" w:hAnsi="Calibri" w:hint="eastAsia"/>
          <w:sz w:val="32"/>
          <w:szCs w:val="32"/>
        </w:rPr>
        <w:t>需要</w:t>
      </w:r>
      <w:r w:rsidRPr="00B35D08">
        <w:rPr>
          <w:rFonts w:ascii="仿宋_GB2312" w:eastAsia="仿宋_GB2312" w:hAnsi="Calibri" w:hint="eastAsia"/>
          <w:sz w:val="32"/>
          <w:szCs w:val="32"/>
        </w:rPr>
        <w:t>，</w:t>
      </w:r>
      <w:r w:rsidR="002C1E3E">
        <w:rPr>
          <w:rFonts w:ascii="仿宋_GB2312" w:eastAsia="仿宋_GB2312" w:hAnsi="Calibri" w:hint="eastAsia"/>
          <w:sz w:val="32"/>
          <w:szCs w:val="32"/>
        </w:rPr>
        <w:t>报请局务会研究同意后，可适当增减专家子库，或者专家子库专家。</w:t>
      </w:r>
    </w:p>
    <w:p w:rsidR="002C1E3E" w:rsidRPr="002C1E3E" w:rsidRDefault="002C1E3E" w:rsidP="00B00A66">
      <w:pPr>
        <w:spacing w:line="600" w:lineRule="exact"/>
        <w:ind w:firstLineChars="196" w:firstLine="630"/>
      </w:pPr>
      <w:r>
        <w:rPr>
          <w:rFonts w:ascii="楷体_GB2312" w:eastAsia="楷体_GB2312" w:hint="eastAsia"/>
          <w:b/>
          <w:sz w:val="32"/>
          <w:szCs w:val="32"/>
        </w:rPr>
        <w:t>第二十三</w:t>
      </w:r>
      <w:r w:rsidRPr="00AD0E78">
        <w:rPr>
          <w:rFonts w:ascii="楷体_GB2312" w:eastAsia="楷体_GB2312" w:hint="eastAsia"/>
          <w:b/>
          <w:sz w:val="32"/>
          <w:szCs w:val="32"/>
        </w:rPr>
        <w:t>条</w:t>
      </w:r>
      <w:r>
        <w:rPr>
          <w:rFonts w:ascii="楷体_GB2312" w:eastAsia="楷体_GB2312" w:hint="eastAsia"/>
          <w:b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各市州、县区市文物行政部门，可以参照本办法自行建设文</w:t>
      </w:r>
      <w:proofErr w:type="gramStart"/>
      <w:r>
        <w:rPr>
          <w:rFonts w:ascii="仿宋_GB2312" w:eastAsia="仿宋_GB2312" w:hint="eastAsia"/>
          <w:sz w:val="32"/>
          <w:szCs w:val="32"/>
        </w:rPr>
        <w:t>博智库</w:t>
      </w:r>
      <w:proofErr w:type="gramEnd"/>
      <w:r>
        <w:rPr>
          <w:rFonts w:ascii="仿宋_GB2312" w:eastAsia="仿宋_GB2312" w:hint="eastAsia"/>
          <w:sz w:val="32"/>
          <w:szCs w:val="32"/>
        </w:rPr>
        <w:t>，如有需要，也可以按有关规定从湖南省文</w:t>
      </w:r>
      <w:proofErr w:type="gramStart"/>
      <w:r>
        <w:rPr>
          <w:rFonts w:ascii="仿宋_GB2312" w:eastAsia="仿宋_GB2312" w:hint="eastAsia"/>
          <w:sz w:val="32"/>
          <w:szCs w:val="32"/>
        </w:rPr>
        <w:t>博智库</w:t>
      </w:r>
      <w:proofErr w:type="gramEnd"/>
      <w:r>
        <w:rPr>
          <w:rFonts w:ascii="仿宋_GB2312" w:eastAsia="仿宋_GB2312" w:hint="eastAsia"/>
          <w:sz w:val="32"/>
          <w:szCs w:val="32"/>
        </w:rPr>
        <w:t>抽取专家。</w:t>
      </w:r>
    </w:p>
    <w:p w:rsidR="00E4703B" w:rsidRPr="007D0661" w:rsidRDefault="00E4703B" w:rsidP="00B00A66">
      <w:pPr>
        <w:spacing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第二十</w:t>
      </w:r>
      <w:r w:rsidR="002C1E3E">
        <w:rPr>
          <w:rFonts w:ascii="楷体_GB2312" w:eastAsia="楷体_GB2312" w:hint="eastAsia"/>
          <w:b/>
          <w:sz w:val="32"/>
          <w:szCs w:val="32"/>
        </w:rPr>
        <w:t>四</w:t>
      </w:r>
      <w:r w:rsidRPr="00AD0E78">
        <w:rPr>
          <w:rFonts w:ascii="楷体_GB2312" w:eastAsia="楷体_GB2312" w:hint="eastAsia"/>
          <w:b/>
          <w:sz w:val="32"/>
          <w:szCs w:val="32"/>
        </w:rPr>
        <w:t>条</w:t>
      </w:r>
      <w:r w:rsidRPr="007D0661">
        <w:rPr>
          <w:rFonts w:ascii="仿宋_GB2312" w:eastAsia="仿宋_GB2312" w:hint="eastAsia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本办法由综合规划财务处</w:t>
      </w:r>
      <w:r w:rsidRPr="007D0661">
        <w:rPr>
          <w:rFonts w:ascii="仿宋_GB2312" w:eastAsia="仿宋_GB2312" w:hint="eastAsia"/>
          <w:sz w:val="32"/>
          <w:szCs w:val="32"/>
        </w:rPr>
        <w:t>负责解释。</w:t>
      </w:r>
    </w:p>
    <w:p w:rsidR="00BF1F49" w:rsidRPr="00B00A66" w:rsidRDefault="00E4703B" w:rsidP="00B00A66">
      <w:pPr>
        <w:spacing w:line="60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AD0E78">
        <w:rPr>
          <w:rFonts w:ascii="楷体_GB2312" w:eastAsia="楷体_GB2312" w:hint="eastAsia"/>
          <w:b/>
          <w:sz w:val="32"/>
          <w:szCs w:val="32"/>
        </w:rPr>
        <w:t>第二十</w:t>
      </w:r>
      <w:r w:rsidR="002C1E3E">
        <w:rPr>
          <w:rFonts w:ascii="楷体_GB2312" w:eastAsia="楷体_GB2312" w:hint="eastAsia"/>
          <w:b/>
          <w:sz w:val="32"/>
          <w:szCs w:val="32"/>
        </w:rPr>
        <w:t>五</w:t>
      </w:r>
      <w:r w:rsidRPr="00AD0E78">
        <w:rPr>
          <w:rFonts w:ascii="楷体_GB2312" w:eastAsia="楷体_GB2312" w:hint="eastAsia"/>
          <w:b/>
          <w:sz w:val="32"/>
          <w:szCs w:val="32"/>
        </w:rPr>
        <w:t>条</w:t>
      </w:r>
      <w:r w:rsidRPr="007D0661">
        <w:rPr>
          <w:rFonts w:ascii="仿宋_GB2312" w:eastAsia="仿宋_GB2312" w:hint="eastAsia"/>
          <w:sz w:val="32"/>
          <w:szCs w:val="32"/>
        </w:rPr>
        <w:t xml:space="preserve">　本办法自发布之日起施行。</w:t>
      </w:r>
    </w:p>
    <w:sectPr w:rsidR="00BF1F49" w:rsidRPr="00B00A66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717" w:rsidRDefault="00790717" w:rsidP="000B1FE2">
      <w:r>
        <w:separator/>
      </w:r>
    </w:p>
  </w:endnote>
  <w:endnote w:type="continuationSeparator" w:id="0">
    <w:p w:rsidR="00790717" w:rsidRDefault="00790717" w:rsidP="000B1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charset w:val="86"/>
    <w:family w:val="auto"/>
    <w:pitch w:val="variable"/>
    <w:sig w:usb0="00000000" w:usb1="184F6CFA" w:usb2="00000012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6207983"/>
      <w:docPartObj>
        <w:docPartGallery w:val="Page Numbers (Bottom of Page)"/>
        <w:docPartUnique/>
      </w:docPartObj>
    </w:sdtPr>
    <w:sdtEndPr/>
    <w:sdtContent>
      <w:p w:rsidR="00B738F9" w:rsidRDefault="00B738F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682C" w:rsidRPr="0092682C">
          <w:rPr>
            <w:noProof/>
            <w:lang w:val="zh-CN"/>
          </w:rPr>
          <w:t>8</w:t>
        </w:r>
        <w:r>
          <w:fldChar w:fldCharType="end"/>
        </w:r>
      </w:p>
    </w:sdtContent>
  </w:sdt>
  <w:p w:rsidR="00B738F9" w:rsidRDefault="00B738F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717" w:rsidRDefault="00790717" w:rsidP="000B1FE2">
      <w:r>
        <w:separator/>
      </w:r>
    </w:p>
  </w:footnote>
  <w:footnote w:type="continuationSeparator" w:id="0">
    <w:p w:rsidR="00790717" w:rsidRDefault="00790717" w:rsidP="000B1F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4F4"/>
    <w:rsid w:val="000B1FE2"/>
    <w:rsid w:val="002C1E3E"/>
    <w:rsid w:val="00482020"/>
    <w:rsid w:val="00556420"/>
    <w:rsid w:val="006D2AEE"/>
    <w:rsid w:val="00740A22"/>
    <w:rsid w:val="00790717"/>
    <w:rsid w:val="008D0B66"/>
    <w:rsid w:val="008D4068"/>
    <w:rsid w:val="0092682C"/>
    <w:rsid w:val="009C6BCE"/>
    <w:rsid w:val="00AA2A23"/>
    <w:rsid w:val="00B00A66"/>
    <w:rsid w:val="00B34917"/>
    <w:rsid w:val="00B35D08"/>
    <w:rsid w:val="00B738F9"/>
    <w:rsid w:val="00BA07FC"/>
    <w:rsid w:val="00BF1F49"/>
    <w:rsid w:val="00C622A3"/>
    <w:rsid w:val="00C929E4"/>
    <w:rsid w:val="00D6369B"/>
    <w:rsid w:val="00E209D7"/>
    <w:rsid w:val="00E314F4"/>
    <w:rsid w:val="00E4703B"/>
    <w:rsid w:val="00EE66B6"/>
    <w:rsid w:val="00FF6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0B1FE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0B1F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0B1FE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B1FE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0B1FE2"/>
    <w:rPr>
      <w:sz w:val="18"/>
      <w:szCs w:val="18"/>
    </w:rPr>
  </w:style>
  <w:style w:type="paragraph" w:styleId="a0">
    <w:name w:val="Salutation"/>
    <w:basedOn w:val="a"/>
    <w:next w:val="a"/>
    <w:link w:val="Char1"/>
    <w:rsid w:val="000B1FE2"/>
    <w:rPr>
      <w:rFonts w:ascii="Times New Roman" w:hAnsi="Times New Roman"/>
    </w:rPr>
  </w:style>
  <w:style w:type="character" w:customStyle="1" w:styleId="Char1">
    <w:name w:val="称呼 Char"/>
    <w:basedOn w:val="a1"/>
    <w:link w:val="a0"/>
    <w:rsid w:val="000B1FE2"/>
    <w:rPr>
      <w:rFonts w:ascii="Times New Roman" w:eastAsia="宋体" w:hAnsi="Times New Roman" w:cs="Times New Roman"/>
      <w:szCs w:val="24"/>
    </w:rPr>
  </w:style>
  <w:style w:type="paragraph" w:styleId="a6">
    <w:name w:val="Revision"/>
    <w:hidden/>
    <w:uiPriority w:val="99"/>
    <w:semiHidden/>
    <w:rsid w:val="000B1FE2"/>
    <w:rPr>
      <w:rFonts w:ascii="Calibri" w:eastAsia="宋体" w:hAnsi="Calibri" w:cs="Times New Roman"/>
      <w:szCs w:val="24"/>
    </w:rPr>
  </w:style>
  <w:style w:type="paragraph" w:styleId="a7">
    <w:name w:val="Balloon Text"/>
    <w:basedOn w:val="a"/>
    <w:link w:val="Char2"/>
    <w:uiPriority w:val="99"/>
    <w:semiHidden/>
    <w:unhideWhenUsed/>
    <w:rsid w:val="000B1FE2"/>
    <w:rPr>
      <w:sz w:val="18"/>
      <w:szCs w:val="18"/>
    </w:rPr>
  </w:style>
  <w:style w:type="character" w:customStyle="1" w:styleId="Char2">
    <w:name w:val="批注框文本 Char"/>
    <w:basedOn w:val="a1"/>
    <w:link w:val="a7"/>
    <w:uiPriority w:val="99"/>
    <w:semiHidden/>
    <w:rsid w:val="000B1FE2"/>
    <w:rPr>
      <w:rFonts w:ascii="Calibri" w:eastAsia="宋体" w:hAnsi="Calibri" w:cs="Times New Roman"/>
      <w:sz w:val="18"/>
      <w:szCs w:val="18"/>
    </w:rPr>
  </w:style>
  <w:style w:type="paragraph" w:styleId="a8">
    <w:name w:val="List Paragraph"/>
    <w:basedOn w:val="a"/>
    <w:uiPriority w:val="34"/>
    <w:qFormat/>
    <w:rsid w:val="009C6BCE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0B1FE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0B1F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0B1FE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B1FE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0B1FE2"/>
    <w:rPr>
      <w:sz w:val="18"/>
      <w:szCs w:val="18"/>
    </w:rPr>
  </w:style>
  <w:style w:type="paragraph" w:styleId="a0">
    <w:name w:val="Salutation"/>
    <w:basedOn w:val="a"/>
    <w:next w:val="a"/>
    <w:link w:val="Char1"/>
    <w:rsid w:val="000B1FE2"/>
    <w:rPr>
      <w:rFonts w:ascii="Times New Roman" w:hAnsi="Times New Roman"/>
    </w:rPr>
  </w:style>
  <w:style w:type="character" w:customStyle="1" w:styleId="Char1">
    <w:name w:val="称呼 Char"/>
    <w:basedOn w:val="a1"/>
    <w:link w:val="a0"/>
    <w:rsid w:val="000B1FE2"/>
    <w:rPr>
      <w:rFonts w:ascii="Times New Roman" w:eastAsia="宋体" w:hAnsi="Times New Roman" w:cs="Times New Roman"/>
      <w:szCs w:val="24"/>
    </w:rPr>
  </w:style>
  <w:style w:type="paragraph" w:styleId="a6">
    <w:name w:val="Revision"/>
    <w:hidden/>
    <w:uiPriority w:val="99"/>
    <w:semiHidden/>
    <w:rsid w:val="000B1FE2"/>
    <w:rPr>
      <w:rFonts w:ascii="Calibri" w:eastAsia="宋体" w:hAnsi="Calibri" w:cs="Times New Roman"/>
      <w:szCs w:val="24"/>
    </w:rPr>
  </w:style>
  <w:style w:type="paragraph" w:styleId="a7">
    <w:name w:val="Balloon Text"/>
    <w:basedOn w:val="a"/>
    <w:link w:val="Char2"/>
    <w:uiPriority w:val="99"/>
    <w:semiHidden/>
    <w:unhideWhenUsed/>
    <w:rsid w:val="000B1FE2"/>
    <w:rPr>
      <w:sz w:val="18"/>
      <w:szCs w:val="18"/>
    </w:rPr>
  </w:style>
  <w:style w:type="character" w:customStyle="1" w:styleId="Char2">
    <w:name w:val="批注框文本 Char"/>
    <w:basedOn w:val="a1"/>
    <w:link w:val="a7"/>
    <w:uiPriority w:val="99"/>
    <w:semiHidden/>
    <w:rsid w:val="000B1FE2"/>
    <w:rPr>
      <w:rFonts w:ascii="Calibri" w:eastAsia="宋体" w:hAnsi="Calibri" w:cs="Times New Roman"/>
      <w:sz w:val="18"/>
      <w:szCs w:val="18"/>
    </w:rPr>
  </w:style>
  <w:style w:type="paragraph" w:styleId="a8">
    <w:name w:val="List Paragraph"/>
    <w:basedOn w:val="a"/>
    <w:uiPriority w:val="34"/>
    <w:qFormat/>
    <w:rsid w:val="009C6BC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C8E1C-09F2-4783-B643-00D07C46E7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8</Pages>
  <Words>546</Words>
  <Characters>3118</Characters>
  <Application>Microsoft Office Word</Application>
  <DocSecurity>0</DocSecurity>
  <Lines>25</Lines>
  <Paragraphs>7</Paragraphs>
  <ScaleCrop>false</ScaleCrop>
  <Company>Microsoft</Company>
  <LinksUpToDate>false</LinksUpToDate>
  <CharactersWithSpaces>3657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xhm</cp:lastModifiedBy>
  <cp:revision>4</cp:revision>
  <cp:lastPrinted>2020-08-03T07:08:00Z</cp:lastPrinted>
  <dcterms:created xsi:type="dcterms:W3CDTF">2020-08-03T07:09:00Z</dcterms:created>
  <dcterms:modified xsi:type="dcterms:W3CDTF">2020-11-10T01:48:00Z</dcterms:modified>
</cp:coreProperties>
</file>